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r>
        <w:rPr>
          <w:rFonts w:ascii="Sylfaen" w:eastAsia="Sylfaen" w:hAnsi="Sylfaen"/>
          <w:b/>
          <w:sz w:val="20"/>
          <w:lang w:val="ka-GE"/>
        </w:rPr>
        <w:t>განცხადება</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r>
        <w:rPr>
          <w:rFonts w:ascii="Sylfaen" w:eastAsia="Sylfaen" w:hAnsi="Sylfaen"/>
          <w:b/>
          <w:sz w:val="20"/>
          <w:lang w:val="ka-GE"/>
        </w:rPr>
        <w:t>სს გეს „საქრუსენერგო“ გი</w:t>
      </w:r>
      <w:r>
        <w:rPr>
          <w:rFonts w:ascii="Sylfaen" w:eastAsia="Sylfaen" w:hAnsi="Sylfaen"/>
          <w:b/>
          <w:sz w:val="20"/>
        </w:rPr>
        <w:t>წვევ</w:t>
      </w:r>
      <w:r>
        <w:rPr>
          <w:rFonts w:ascii="Sylfaen" w:eastAsia="Sylfaen" w:hAnsi="Sylfaen"/>
          <w:b/>
          <w:sz w:val="20"/>
          <w:lang w:val="ka-GE"/>
        </w:rPr>
        <w:t xml:space="preserve">თ </w:t>
      </w:r>
      <w:r>
        <w:rPr>
          <w:rFonts w:ascii="Sylfaen" w:eastAsia="Sylfaen" w:hAnsi="Sylfaen"/>
          <w:b/>
          <w:sz w:val="20"/>
        </w:rPr>
        <w:t xml:space="preserve">ფასთა </w:t>
      </w:r>
      <w:r>
        <w:rPr>
          <w:rFonts w:ascii="Sylfaen" w:eastAsia="Sylfaen" w:hAnsi="Sylfaen"/>
          <w:b/>
          <w:sz w:val="20"/>
          <w:lang w:val="ka-GE"/>
        </w:rPr>
        <w:t xml:space="preserve">გამოკითხვის (კონკურსის) </w:t>
      </w:r>
      <w:r>
        <w:rPr>
          <w:rFonts w:ascii="Sylfaen" w:eastAsia="Sylfaen" w:hAnsi="Sylfaen"/>
          <w:b/>
          <w:sz w:val="20"/>
        </w:rPr>
        <w:t>პროცედურაში მონაწილეობის</w:t>
      </w:r>
      <w:r>
        <w:rPr>
          <w:rFonts w:ascii="Sylfaen" w:eastAsia="Sylfaen" w:hAnsi="Sylfaen"/>
          <w:b/>
          <w:sz w:val="20"/>
          <w:lang w:val="ka-GE"/>
        </w:rPr>
        <w:t xml:space="preserve"> მისაღებად </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i/>
          <w:sz w:val="20"/>
          <w:u w:val="single"/>
          <w:lang w:val="ka-GE"/>
        </w:rPr>
      </w:pPr>
    </w:p>
    <w:p w:rsidR="00016C6E" w:rsidRPr="005D7659"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center"/>
        <w:rPr>
          <w:rFonts w:ascii="Sylfaen" w:eastAsia="Sylfaen" w:hAnsi="Sylfaen"/>
          <w:i/>
          <w:sz w:val="20"/>
          <w:u w:val="single"/>
          <w:lang w:val="ka-GE"/>
        </w:rPr>
      </w:pPr>
      <w:r>
        <w:rPr>
          <w:rFonts w:ascii="Sylfaen" w:eastAsia="Sylfaen" w:hAnsi="Sylfaen"/>
          <w:b/>
          <w:i/>
          <w:sz w:val="20"/>
          <w:u w:val="single"/>
          <w:lang w:val="ka-GE"/>
        </w:rPr>
        <w:t xml:space="preserve">(შესყიდვის ობიექტი:  </w:t>
      </w:r>
      <w:bookmarkStart w:id="0" w:name="_Hlk31121275"/>
      <w:r w:rsidRPr="005D7659">
        <w:rPr>
          <w:rFonts w:ascii="Sylfaen" w:hAnsi="Sylfaen" w:cs="Sylfaen"/>
          <w:sz w:val="20"/>
          <w:lang w:val="ka-GE"/>
        </w:rPr>
        <w:t>ორჯაჭვა</w:t>
      </w:r>
      <w:r w:rsidRPr="005D7659">
        <w:rPr>
          <w:sz w:val="20"/>
        </w:rPr>
        <w:t xml:space="preserve"> </w:t>
      </w:r>
      <w:r w:rsidRPr="005D7659">
        <w:rPr>
          <w:sz w:val="20"/>
          <w:lang w:val="ka-GE"/>
        </w:rPr>
        <w:t>330</w:t>
      </w:r>
      <w:r w:rsidRPr="005D7659">
        <w:rPr>
          <w:rFonts w:ascii="Sylfaen" w:hAnsi="Sylfaen" w:cs="Sylfaen"/>
          <w:sz w:val="20"/>
        </w:rPr>
        <w:t>კვ</w:t>
      </w:r>
      <w:r w:rsidRPr="005D7659">
        <w:rPr>
          <w:sz w:val="20"/>
          <w:lang w:val="ka-GE"/>
        </w:rPr>
        <w:t xml:space="preserve">. </w:t>
      </w:r>
      <w:r w:rsidRPr="005D7659">
        <w:rPr>
          <w:rFonts w:ascii="Sylfaen" w:hAnsi="Sylfaen" w:cs="Sylfaen"/>
          <w:sz w:val="20"/>
          <w:lang w:val="ka-GE"/>
        </w:rPr>
        <w:t>ეგხ</w:t>
      </w:r>
      <w:r w:rsidRPr="005D7659">
        <w:rPr>
          <w:sz w:val="20"/>
          <w:lang w:val="ka-GE"/>
        </w:rPr>
        <w:t xml:space="preserve"> </w:t>
      </w:r>
      <w:r w:rsidRPr="005D7659">
        <w:rPr>
          <w:sz w:val="20"/>
        </w:rPr>
        <w:t>„</w:t>
      </w:r>
      <w:r w:rsidRPr="005D7659">
        <w:rPr>
          <w:sz w:val="20"/>
          <w:lang w:val="ka-GE"/>
        </w:rPr>
        <w:t xml:space="preserve">1,2 </w:t>
      </w:r>
      <w:r w:rsidRPr="005D7659">
        <w:rPr>
          <w:rFonts w:ascii="Sylfaen" w:hAnsi="Sylfaen" w:cs="Sylfaen"/>
          <w:sz w:val="20"/>
          <w:lang w:val="ka-GE"/>
        </w:rPr>
        <w:t>გარდაბნი</w:t>
      </w:r>
      <w:r w:rsidRPr="005D7659">
        <w:rPr>
          <w:sz w:val="20"/>
        </w:rPr>
        <w:t>“</w:t>
      </w:r>
      <w:r w:rsidRPr="005D7659">
        <w:rPr>
          <w:sz w:val="20"/>
          <w:lang w:val="ka-GE"/>
        </w:rPr>
        <w:t>-</w:t>
      </w:r>
      <w:r w:rsidRPr="005D7659">
        <w:rPr>
          <w:rFonts w:ascii="Sylfaen" w:hAnsi="Sylfaen" w:cs="Sylfaen"/>
          <w:sz w:val="20"/>
          <w:lang w:val="ka-GE"/>
        </w:rPr>
        <w:t>ს</w:t>
      </w:r>
      <w:r w:rsidRPr="005D7659">
        <w:rPr>
          <w:sz w:val="20"/>
        </w:rPr>
        <w:t xml:space="preserve"> </w:t>
      </w:r>
      <w:r w:rsidRPr="005D7659">
        <w:rPr>
          <w:rFonts w:ascii="Sylfaen" w:hAnsi="Sylfaen" w:cs="Sylfaen"/>
          <w:sz w:val="20"/>
        </w:rPr>
        <w:t>მშენებლობის</w:t>
      </w:r>
      <w:r w:rsidRPr="005D7659">
        <w:rPr>
          <w:sz w:val="20"/>
        </w:rPr>
        <w:t xml:space="preserve"> </w:t>
      </w:r>
      <w:r w:rsidRPr="005D7659">
        <w:rPr>
          <w:rFonts w:ascii="Sylfaen" w:hAnsi="Sylfaen" w:cs="Sylfaen"/>
          <w:sz w:val="20"/>
        </w:rPr>
        <w:t>პროექტის</w:t>
      </w:r>
      <w:r w:rsidRPr="005D7659">
        <w:rPr>
          <w:sz w:val="20"/>
        </w:rPr>
        <w:t xml:space="preserve"> </w:t>
      </w:r>
      <w:r w:rsidRPr="005D7659">
        <w:rPr>
          <w:rFonts w:ascii="Sylfaen" w:hAnsi="Sylfaen" w:cs="Sylfaen"/>
          <w:sz w:val="20"/>
        </w:rPr>
        <w:t>ფარგლებში</w:t>
      </w:r>
      <w:r w:rsidRPr="005D7659">
        <w:rPr>
          <w:sz w:val="20"/>
        </w:rPr>
        <w:t xml:space="preserve">, </w:t>
      </w:r>
      <w:r w:rsidRPr="005D7659">
        <w:rPr>
          <w:rFonts w:ascii="Sylfaen" w:hAnsi="Sylfaen" w:cs="Sylfaen"/>
          <w:sz w:val="20"/>
          <w:lang w:val="ka-GE"/>
        </w:rPr>
        <w:t>გარდაბნის</w:t>
      </w:r>
      <w:r w:rsidRPr="005D7659">
        <w:rPr>
          <w:sz w:val="20"/>
          <w:lang w:val="ka-GE"/>
        </w:rPr>
        <w:t xml:space="preserve"> </w:t>
      </w:r>
      <w:r w:rsidRPr="005D7659">
        <w:rPr>
          <w:rFonts w:ascii="Sylfaen" w:hAnsi="Sylfaen" w:cs="Sylfaen"/>
          <w:sz w:val="20"/>
          <w:lang w:val="ka-GE"/>
        </w:rPr>
        <w:t>ქვესადგურიდან</w:t>
      </w:r>
      <w:r w:rsidRPr="005D7659">
        <w:rPr>
          <w:sz w:val="20"/>
          <w:lang w:val="ka-GE"/>
        </w:rPr>
        <w:t xml:space="preserve"> </w:t>
      </w:r>
      <w:r w:rsidRPr="005D7659">
        <w:rPr>
          <w:rFonts w:ascii="Sylfaen" w:hAnsi="Sylfaen" w:cs="Sylfaen"/>
          <w:sz w:val="20"/>
          <w:lang w:val="ka-GE"/>
        </w:rPr>
        <w:t>საქართველო</w:t>
      </w:r>
      <w:r w:rsidRPr="005D7659">
        <w:rPr>
          <w:sz w:val="20"/>
          <w:lang w:val="ka-GE"/>
        </w:rPr>
        <w:t>-</w:t>
      </w:r>
      <w:r w:rsidRPr="005D7659">
        <w:rPr>
          <w:rFonts w:ascii="Sylfaen" w:hAnsi="Sylfaen" w:cs="Sylfaen"/>
          <w:sz w:val="20"/>
          <w:lang w:val="ka-GE"/>
        </w:rPr>
        <w:t>აზერბაიჯანის</w:t>
      </w:r>
      <w:r w:rsidRPr="005D7659">
        <w:rPr>
          <w:sz w:val="20"/>
          <w:lang w:val="ka-GE"/>
        </w:rPr>
        <w:t xml:space="preserve"> </w:t>
      </w:r>
      <w:r w:rsidRPr="005D7659">
        <w:rPr>
          <w:rFonts w:ascii="Sylfaen" w:hAnsi="Sylfaen" w:cs="Sylfaen"/>
          <w:sz w:val="20"/>
          <w:lang w:val="ka-GE"/>
        </w:rPr>
        <w:t>საზღვრამდე</w:t>
      </w:r>
      <w:r w:rsidRPr="005D7659">
        <w:rPr>
          <w:sz w:val="20"/>
          <w:lang w:val="ka-GE"/>
        </w:rPr>
        <w:t xml:space="preserve"> </w:t>
      </w:r>
      <w:r w:rsidRPr="005D7659">
        <w:rPr>
          <w:rFonts w:ascii="Sylfaen" w:hAnsi="Sylfaen" w:cs="Sylfaen"/>
          <w:sz w:val="20"/>
          <w:lang w:val="ka-GE"/>
        </w:rPr>
        <w:t>მო</w:t>
      </w:r>
      <w:r w:rsidRPr="005D7659">
        <w:rPr>
          <w:rFonts w:ascii="Sylfaen" w:hAnsi="Sylfaen" w:cs="Sylfaen"/>
          <w:sz w:val="20"/>
        </w:rPr>
        <w:t>ნაკვეთისათვის</w:t>
      </w:r>
      <w:r w:rsidRPr="005D7659">
        <w:rPr>
          <w:sz w:val="20"/>
        </w:rPr>
        <w:t xml:space="preserve"> </w:t>
      </w:r>
      <w:r w:rsidRPr="005D7659">
        <w:rPr>
          <w:rFonts w:ascii="Sylfaen" w:hAnsi="Sylfaen" w:cs="Sylfaen"/>
          <w:sz w:val="20"/>
        </w:rPr>
        <w:t>განსახლების</w:t>
      </w:r>
      <w:r w:rsidRPr="005D7659">
        <w:rPr>
          <w:sz w:val="20"/>
        </w:rPr>
        <w:t xml:space="preserve"> </w:t>
      </w:r>
      <w:r w:rsidRPr="005D7659">
        <w:rPr>
          <w:rFonts w:ascii="Sylfaen" w:hAnsi="Sylfaen" w:cs="Sylfaen"/>
          <w:sz w:val="20"/>
        </w:rPr>
        <w:t>სამოქმედო</w:t>
      </w:r>
      <w:r w:rsidRPr="005D7659">
        <w:rPr>
          <w:sz w:val="20"/>
        </w:rPr>
        <w:t xml:space="preserve"> </w:t>
      </w:r>
      <w:r w:rsidRPr="005D7659">
        <w:rPr>
          <w:rFonts w:ascii="Sylfaen" w:hAnsi="Sylfaen" w:cs="Sylfaen"/>
          <w:sz w:val="20"/>
        </w:rPr>
        <w:t>გეგმის</w:t>
      </w:r>
      <w:r w:rsidRPr="005D7659">
        <w:rPr>
          <w:sz w:val="20"/>
        </w:rPr>
        <w:t xml:space="preserve"> </w:t>
      </w:r>
      <w:r w:rsidRPr="005D7659">
        <w:rPr>
          <w:rFonts w:ascii="Sylfaen" w:hAnsi="Sylfaen" w:cs="Sylfaen"/>
          <w:sz w:val="20"/>
        </w:rPr>
        <w:t>მომზადებ</w:t>
      </w:r>
      <w:r w:rsidRPr="005D7659">
        <w:rPr>
          <w:rFonts w:ascii="Sylfaen" w:hAnsi="Sylfaen" w:cs="Sylfaen"/>
          <w:sz w:val="20"/>
          <w:lang w:val="ka-GE"/>
        </w:rPr>
        <w:t>ა</w:t>
      </w:r>
    </w:p>
    <w:bookmarkEnd w:id="0"/>
    <w:p w:rsidR="00016C6E" w:rsidRPr="005D7659" w:rsidRDefault="00016C6E" w:rsidP="00016C6E">
      <w:pPr>
        <w:pStyle w:val="Normal0"/>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Sylfaen" w:eastAsia="Sylfaen" w:hAnsi="Sylfaen"/>
          <w:b/>
          <w:sz w:val="20"/>
        </w:rPr>
      </w:pPr>
    </w:p>
    <w:p w:rsidR="00016C6E" w:rsidRDefault="00016C6E" w:rsidP="00016C6E">
      <w:pPr>
        <w:pStyle w:val="Normal0"/>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0"/>
          <w:lang w:val="ka-GE"/>
        </w:rPr>
      </w:pPr>
      <w:r>
        <w:rPr>
          <w:rFonts w:ascii="Sylfaen" w:eastAsia="Sylfaen" w:hAnsi="Sylfaen"/>
          <w:sz w:val="20"/>
          <w:lang w:val="ka-GE"/>
        </w:rPr>
        <w:t>ქ.თბილისი                                                                                       28 იანვარი 2020 წელი</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rPr>
      </w:pPr>
    </w:p>
    <w:p w:rsidR="00016C6E" w:rsidRDefault="00016C6E" w:rsidP="00016C6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180" w:firstLine="720"/>
        <w:jc w:val="both"/>
        <w:rPr>
          <w:rFonts w:ascii="Sylfaen" w:eastAsia="Sylfaen" w:hAnsi="Sylfaen"/>
          <w:position w:val="6"/>
          <w:sz w:val="20"/>
        </w:rPr>
      </w:pPr>
      <w:r>
        <w:rPr>
          <w:rFonts w:ascii="Sylfaen" w:eastAsia="Sylfaen" w:hAnsi="Sylfaen"/>
          <w:sz w:val="20"/>
          <w:lang w:val="ka-GE"/>
        </w:rPr>
        <w:t>სს გეს „საქრუსენერგო“</w:t>
      </w:r>
      <w:r>
        <w:rPr>
          <w:rFonts w:ascii="Sylfaen" w:eastAsia="Sylfaen" w:hAnsi="Sylfaen"/>
          <w:sz w:val="20"/>
        </w:rPr>
        <w:t xml:space="preserve">  შემდგომში “შემსყიდველი”</w:t>
      </w:r>
      <w:r>
        <w:rPr>
          <w:rFonts w:ascii="Sylfaen" w:eastAsia="Sylfaen" w:hAnsi="Sylfaen"/>
          <w:sz w:val="20"/>
          <w:lang w:val="ka-GE"/>
        </w:rPr>
        <w:t xml:space="preserve"> ფლობს სახსრებს მითითებული საქონლის და მომსახურების </w:t>
      </w:r>
      <w:r>
        <w:rPr>
          <w:rFonts w:ascii="Sylfaen" w:eastAsia="Sylfaen" w:hAnsi="Sylfaen"/>
          <w:sz w:val="20"/>
        </w:rPr>
        <w:t>შესყიდვისთვის.</w:t>
      </w:r>
      <w:r>
        <w:rPr>
          <w:rFonts w:ascii="Sylfaen" w:eastAsia="Sylfaen" w:hAnsi="Sylfaen"/>
          <w:sz w:val="20"/>
          <w:lang w:val="ka-GE"/>
        </w:rPr>
        <w:t xml:space="preserve"> </w:t>
      </w:r>
      <w:r>
        <w:rPr>
          <w:rFonts w:ascii="Sylfaen" w:eastAsia="Sylfaen" w:hAnsi="Sylfaen"/>
          <w:sz w:val="20"/>
        </w:rPr>
        <w:t xml:space="preserve">ეს სახსრები გამოყენებული იქნება ამ პროცედურის ჩატარების შედეგად </w:t>
      </w:r>
      <w:proofErr w:type="gramStart"/>
      <w:r>
        <w:rPr>
          <w:rFonts w:ascii="Sylfaen" w:eastAsia="Sylfaen" w:hAnsi="Sylfaen"/>
          <w:sz w:val="20"/>
        </w:rPr>
        <w:t>დადებული  შესყიდვის</w:t>
      </w:r>
      <w:proofErr w:type="gramEnd"/>
      <w:r>
        <w:rPr>
          <w:rFonts w:ascii="Sylfaen" w:eastAsia="Sylfaen" w:hAnsi="Sylfaen"/>
          <w:sz w:val="20"/>
        </w:rPr>
        <w:t xml:space="preserve"> შესახებ ხელშეკრულების შესრულების უზრუნველსაყოფად. შემსყიდველი პასუხისმგებელია აღნიშნული პროცედურის </w:t>
      </w:r>
      <w:proofErr w:type="gramStart"/>
      <w:r>
        <w:rPr>
          <w:rFonts w:ascii="Sylfaen" w:eastAsia="Sylfaen" w:hAnsi="Sylfaen"/>
          <w:sz w:val="20"/>
        </w:rPr>
        <w:t>შესაბამის</w:t>
      </w:r>
      <w:r>
        <w:rPr>
          <w:rFonts w:ascii="Sylfaen" w:eastAsia="Sylfaen" w:hAnsi="Sylfaen"/>
          <w:sz w:val="20"/>
          <w:lang w:val="ka-GE"/>
        </w:rPr>
        <w:t>ად</w:t>
      </w:r>
      <w:r>
        <w:rPr>
          <w:rFonts w:ascii="Sylfaen" w:eastAsia="Sylfaen" w:hAnsi="Sylfaen"/>
          <w:sz w:val="20"/>
        </w:rPr>
        <w:t xml:space="preserve">  დადგენილი</w:t>
      </w:r>
      <w:proofErr w:type="gramEnd"/>
      <w:r>
        <w:rPr>
          <w:rFonts w:ascii="Sylfaen" w:eastAsia="Sylfaen" w:hAnsi="Sylfaen"/>
          <w:sz w:val="20"/>
        </w:rPr>
        <w:t xml:space="preserve"> წესით განხორციელებაზე, უფლებამოსილია შეარჩიოს მოსაწვევი პირები, შეაფასოს მათი განაცხადები და გამარჯვებულის გამოვლენიდან</w:t>
      </w:r>
      <w:r>
        <w:rPr>
          <w:rFonts w:ascii="Sylfaen" w:eastAsia="Sylfaen" w:hAnsi="Sylfaen"/>
          <w:sz w:val="20"/>
          <w:lang w:val="ka-GE"/>
        </w:rPr>
        <w:t xml:space="preserve"> </w:t>
      </w:r>
      <w:r>
        <w:rPr>
          <w:rFonts w:ascii="Sylfaen" w:eastAsia="Sylfaen" w:hAnsi="Sylfaen"/>
          <w:sz w:val="20"/>
        </w:rPr>
        <w:t xml:space="preserve"> არაუგვიანეს </w:t>
      </w:r>
      <w:r>
        <w:rPr>
          <w:rFonts w:ascii="Sylfaen" w:eastAsia="Sylfaen" w:hAnsi="Sylfaen"/>
          <w:sz w:val="20"/>
          <w:lang w:val="ka-GE"/>
        </w:rPr>
        <w:t xml:space="preserve">10 </w:t>
      </w:r>
      <w:r>
        <w:rPr>
          <w:rFonts w:ascii="Sylfaen" w:eastAsia="Sylfaen" w:hAnsi="Sylfaen"/>
          <w:sz w:val="20"/>
        </w:rPr>
        <w:t xml:space="preserve">დღისა დადოს მასთან  შესყიდვის შესახებ ხელშეკრულება. </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709"/>
        <w:jc w:val="both"/>
        <w:rPr>
          <w:rFonts w:ascii="Sylfaen" w:eastAsia="Sylfaen" w:hAnsi="Sylfaen"/>
          <w:sz w:val="20"/>
        </w:rPr>
      </w:pPr>
      <w:r>
        <w:rPr>
          <w:rFonts w:ascii="Sylfaen" w:eastAsia="Sylfaen" w:hAnsi="Sylfaen"/>
          <w:sz w:val="20"/>
        </w:rPr>
        <w:t xml:space="preserve">2. ზემოაღნიშნულიდან გამომდინარე, შემსყიდველი გიწვევთ ფასთა </w:t>
      </w:r>
      <w:r>
        <w:rPr>
          <w:rFonts w:ascii="Sylfaen" w:eastAsia="Sylfaen" w:hAnsi="Sylfaen"/>
          <w:sz w:val="20"/>
          <w:lang w:val="ka-GE"/>
        </w:rPr>
        <w:t xml:space="preserve">გამოკითხვის (კონკურსის) </w:t>
      </w:r>
      <w:r>
        <w:rPr>
          <w:rFonts w:ascii="Sylfaen" w:eastAsia="Sylfaen" w:hAnsi="Sylfaen"/>
          <w:sz w:val="20"/>
        </w:rPr>
        <w:t>პროცედურაში მონაწილეობის</w:t>
      </w:r>
      <w:r>
        <w:rPr>
          <w:rFonts w:ascii="Sylfaen" w:eastAsia="Sylfaen" w:hAnsi="Sylfaen"/>
          <w:sz w:val="20"/>
          <w:lang w:val="ka-GE"/>
        </w:rPr>
        <w:t xml:space="preserve"> მისაღებად</w:t>
      </w:r>
      <w:r>
        <w:rPr>
          <w:rFonts w:ascii="Sylfaen" w:eastAsia="Sylfaen" w:hAnsi="Sylfaen"/>
          <w:sz w:val="20"/>
        </w:rPr>
        <w:t xml:space="preserve"> და გთხოვთ წარმოადგინოთ თქვენი განაცხადი შემდეგი დოკუმენტებისა და ფორმების მიხედვით:</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eastAsia="Sylfaen" w:hAnsi="Sylfaen"/>
          <w:b/>
          <w:sz w:val="20"/>
        </w:rPr>
      </w:pPr>
      <w:proofErr w:type="gramStart"/>
      <w:r>
        <w:rPr>
          <w:rFonts w:ascii="Sylfaen" w:eastAsia="Sylfaen" w:hAnsi="Sylfaen"/>
          <w:sz w:val="20"/>
        </w:rPr>
        <w:t xml:space="preserve">ა) </w:t>
      </w:r>
      <w:r>
        <w:rPr>
          <w:rFonts w:ascii="Sylfaen" w:eastAsia="Sylfaen" w:hAnsi="Sylfaen"/>
          <w:sz w:val="20"/>
          <w:lang w:val="ka-GE"/>
        </w:rPr>
        <w:t xml:space="preserve">  </w:t>
      </w:r>
      <w:proofErr w:type="gramEnd"/>
      <w:r>
        <w:rPr>
          <w:rFonts w:ascii="Sylfaen" w:eastAsia="Sylfaen" w:hAnsi="Sylfaen"/>
          <w:sz w:val="20"/>
        </w:rPr>
        <w:t>განცხადება მონაწილეობაზე (ფორმა N2);</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rPr>
      </w:pPr>
      <w:r>
        <w:rPr>
          <w:rFonts w:ascii="Sylfaen" w:eastAsia="Sylfaen" w:hAnsi="Sylfaen"/>
          <w:sz w:val="20"/>
        </w:rPr>
        <w:tab/>
      </w:r>
      <w:proofErr w:type="gramStart"/>
      <w:r>
        <w:rPr>
          <w:rFonts w:ascii="Sylfaen" w:eastAsia="Sylfaen" w:hAnsi="Sylfaen"/>
          <w:sz w:val="20"/>
        </w:rPr>
        <w:t xml:space="preserve">ბ) </w:t>
      </w:r>
      <w:r>
        <w:rPr>
          <w:rFonts w:ascii="Sylfaen" w:eastAsia="Sylfaen" w:hAnsi="Sylfaen"/>
          <w:sz w:val="20"/>
          <w:lang w:val="ka-GE"/>
        </w:rPr>
        <w:t xml:space="preserve">  </w:t>
      </w:r>
      <w:proofErr w:type="gramEnd"/>
      <w:r>
        <w:rPr>
          <w:rFonts w:ascii="Sylfaen" w:eastAsia="Sylfaen" w:hAnsi="Sylfaen"/>
          <w:sz w:val="20"/>
        </w:rPr>
        <w:t xml:space="preserve">ინფორმაცია ტექნიკური შესაბამისობის შესახებ (ფორმა N3); </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rPr>
      </w:pPr>
      <w:r>
        <w:rPr>
          <w:rFonts w:ascii="Sylfaen" w:eastAsia="Sylfaen" w:hAnsi="Sylfaen"/>
          <w:sz w:val="20"/>
        </w:rPr>
        <w:tab/>
      </w:r>
      <w:proofErr w:type="gramStart"/>
      <w:r>
        <w:rPr>
          <w:rFonts w:ascii="Sylfaen" w:eastAsia="Sylfaen" w:hAnsi="Sylfaen"/>
          <w:sz w:val="20"/>
        </w:rPr>
        <w:t xml:space="preserve">გ) </w:t>
      </w:r>
      <w:r>
        <w:rPr>
          <w:rFonts w:ascii="Sylfaen" w:eastAsia="Sylfaen" w:hAnsi="Sylfaen"/>
          <w:sz w:val="20"/>
          <w:lang w:val="ka-GE"/>
        </w:rPr>
        <w:t xml:space="preserve">  </w:t>
      </w:r>
      <w:proofErr w:type="gramEnd"/>
      <w:r>
        <w:rPr>
          <w:rFonts w:ascii="Sylfaen" w:eastAsia="Sylfaen" w:hAnsi="Sylfaen"/>
          <w:sz w:val="20"/>
        </w:rPr>
        <w:t>ინფორმაცია ფასებისა და მიწოდების გრაფიკის შესახებ (ფორმა N4);</w:t>
      </w:r>
    </w:p>
    <w:p w:rsidR="00016C6E" w:rsidRPr="006B42EF" w:rsidRDefault="00016C6E" w:rsidP="00016C6E">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sz w:val="20"/>
          <w:lang w:val="ka-GE"/>
        </w:rPr>
      </w:pPr>
      <w:r w:rsidRPr="006B42EF">
        <w:rPr>
          <w:rFonts w:ascii="Sylfaen" w:eastAsia="Sylfaen" w:hAnsi="Sylfaen"/>
          <w:sz w:val="20"/>
        </w:rPr>
        <w:t>დ)</w:t>
      </w:r>
      <w:r w:rsidRPr="006B42EF">
        <w:rPr>
          <w:rFonts w:ascii="Sylfaen" w:eastAsia="Sylfaen" w:hAnsi="Sylfaen"/>
          <w:sz w:val="20"/>
          <w:lang w:val="ka-GE"/>
        </w:rPr>
        <w:t xml:space="preserve"> ავანსის მოთხოვნის შემთხვევაში იგი არ უნდა აღემატებოდეს ხელშეკრულების ღირებულების 30%-ს. მიმწოდებელი ვალდებულია წარმოადგინოს საბანკო გარანტია (სადაზღვევო კომპანიის მიერ გაცემული გარანტია არ მიიღება) მოთხოვნილი ავანსის შესაბამის ოდენობაზე რომლის მოქმედების ვადა 90 (ოთხმოცდაათი) კალენდარული დღით უნდა აღემატებოდეს სამუშაოს შესრულების  ვადას .</w:t>
      </w:r>
    </w:p>
    <w:p w:rsidR="00016C6E" w:rsidRPr="005843EB" w:rsidRDefault="00016C6E" w:rsidP="00016C6E">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sidRPr="00457B54">
        <w:rPr>
          <w:rFonts w:ascii="Sylfaen" w:eastAsia="Sylfaen" w:hAnsi="Sylfaen"/>
          <w:sz w:val="20"/>
          <w:lang w:val="ka-GE"/>
        </w:rPr>
        <w:tab/>
      </w:r>
      <w:r w:rsidRPr="00B3793F">
        <w:rPr>
          <w:rFonts w:ascii="Sylfaen" w:eastAsia="Sylfaen" w:hAnsi="Sylfaen"/>
          <w:sz w:val="20"/>
          <w:lang w:val="ka-GE"/>
        </w:rPr>
        <w:t>ე) ხელშეკრულების გაფორმების შემდეგ მიმწოდებელი ვალდებულია 5 საბანკო დღის განმავლობაში წარმოადგინოს ხელშეკრულების შესრულების უზრუნველყოფის საბანკო გარანტია</w:t>
      </w:r>
      <w:r>
        <w:rPr>
          <w:rFonts w:ascii="Sylfaen" w:eastAsia="Sylfaen" w:hAnsi="Sylfaen"/>
          <w:sz w:val="20"/>
          <w:lang w:val="ka-GE"/>
        </w:rPr>
        <w:t>, ხელსეკრულების ღირებულების</w:t>
      </w:r>
      <w:r w:rsidRPr="00B3793F">
        <w:rPr>
          <w:rFonts w:ascii="Sylfaen" w:eastAsia="Sylfaen" w:hAnsi="Sylfaen"/>
          <w:sz w:val="20"/>
          <w:lang w:val="ka-GE"/>
        </w:rPr>
        <w:t xml:space="preserve"> 3,5%</w:t>
      </w:r>
      <w:r>
        <w:rPr>
          <w:rFonts w:ascii="Sylfaen" w:eastAsia="Sylfaen" w:hAnsi="Sylfaen"/>
          <w:sz w:val="20"/>
          <w:lang w:val="ka-GE"/>
        </w:rPr>
        <w:t>-ს</w:t>
      </w:r>
      <w:r w:rsidRPr="00B3793F">
        <w:rPr>
          <w:rFonts w:ascii="Sylfaen" w:eastAsia="Sylfaen" w:hAnsi="Sylfaen"/>
          <w:sz w:val="20"/>
          <w:lang w:val="ka-GE"/>
        </w:rPr>
        <w:t xml:space="preserve"> (სადაზღვევო კომპანიის მიერ გაცემული გარანტია არ მიიღება)</w:t>
      </w:r>
      <w:r>
        <w:rPr>
          <w:rFonts w:ascii="Sylfaen" w:eastAsia="Sylfaen" w:hAnsi="Sylfaen"/>
          <w:sz w:val="20"/>
          <w:lang w:val="ka-GE"/>
        </w:rPr>
        <w:t xml:space="preserve"> ოდენობით</w:t>
      </w:r>
      <w:r w:rsidRPr="00B3793F">
        <w:rPr>
          <w:rFonts w:ascii="Sylfaen" w:eastAsia="Sylfaen" w:hAnsi="Sylfaen"/>
          <w:sz w:val="20"/>
          <w:lang w:val="ka-GE"/>
        </w:rPr>
        <w:t>. რომლის მოქმედების ვადა 90 (ოთხმოცდაათი) კალენდარული დღით უნდა აღემატებოდეს სამუშაოს შესრულების  ვადას.</w:t>
      </w:r>
    </w:p>
    <w:p w:rsidR="00016C6E" w:rsidRDefault="00016C6E" w:rsidP="00016C6E">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Pr>
          <w:rFonts w:ascii="Sylfaen" w:eastAsia="Sylfaen" w:hAnsi="Sylfaen"/>
          <w:sz w:val="20"/>
          <w:lang w:val="ka-GE"/>
        </w:rPr>
        <w:tab/>
      </w:r>
    </w:p>
    <w:p w:rsidR="00016C6E" w:rsidRPr="00C254A3" w:rsidRDefault="00016C6E" w:rsidP="00016C6E">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sidRPr="00C254A3">
        <w:rPr>
          <w:rFonts w:ascii="Sylfaen" w:eastAsia="Sylfaen" w:hAnsi="Sylfaen"/>
          <w:sz w:val="20"/>
          <w:lang w:val="ka-GE"/>
        </w:rPr>
        <w:t xml:space="preserve">პრეტენდენტი უნდა აკმაყოფილებდეს შემდეგ მოთხოვნებს: </w:t>
      </w:r>
    </w:p>
    <w:p w:rsidR="00016C6E" w:rsidRPr="00C254A3" w:rsidRDefault="00016C6E" w:rsidP="00016C6E">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p>
    <w:p w:rsidR="00016C6E" w:rsidRDefault="00016C6E" w:rsidP="00016C6E">
      <w:pPr>
        <w:pStyle w:val="Normal0"/>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sidRPr="002515D8">
        <w:rPr>
          <w:rFonts w:ascii="Sylfaen" w:eastAsia="Sylfaen" w:hAnsi="Sylfaen"/>
          <w:sz w:val="20"/>
          <w:lang w:val="ka-GE"/>
        </w:rPr>
        <w:t>კომპანიას უნდა ჰქონდეს, 3 (სამი) მუდმივმოქმედი საბაზისო სადგურების  GEO–CORS–ის სისტემაში ჩართული GPS GNSS მიმღები.</w:t>
      </w:r>
    </w:p>
    <w:p w:rsidR="00016C6E" w:rsidRDefault="00016C6E" w:rsidP="00016C6E">
      <w:pPr>
        <w:pStyle w:val="Normal0"/>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sidRPr="002515D8">
        <w:rPr>
          <w:rFonts w:ascii="Sylfaen" w:eastAsia="Sylfaen" w:hAnsi="Sylfaen"/>
          <w:sz w:val="20"/>
          <w:lang w:val="ka-GE"/>
        </w:rPr>
        <w:t>პრეტენდენტს, უნდა ჰყავდეს არანაკლებ 3 (სამი) ამზომველი, რომელიც უნდა ფლობდეს საკადასტრო აგეგმვითი/აზომვითი სამუშაოების შესრულების უფლებამოსილების მქონე პირის სერტიფიკატს, რომელიც გაცემული იქნება საჯარო სამართლის იურიდიული პირის „აკრედიტაციის ერთიანი ეროვნული ორგანოს − აკრედიტაციის ცენტრის“ მიერ, საქართველოს კანონმდებლობის მოთხოვნათა შესაბამისად აკრედიტებული სუბიექტის მიერ.</w:t>
      </w:r>
    </w:p>
    <w:p w:rsidR="00016C6E" w:rsidRDefault="00016C6E" w:rsidP="00016C6E">
      <w:pPr>
        <w:pStyle w:val="Normal0"/>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sidRPr="002515D8">
        <w:rPr>
          <w:rFonts w:ascii="Sylfaen" w:eastAsia="Sylfaen" w:hAnsi="Sylfaen"/>
          <w:sz w:val="20"/>
          <w:lang w:val="ka-GE"/>
        </w:rPr>
        <w:t xml:space="preserve">პრეტენდენტს, ბოლო ხუთი (5) წლის (2015, 2016, 2017, 2018 და 2019) განმავლობაში უნდა ჰქონდეს მაღალი ძაბვის ელექტროგადამცემი ხაზის მშენებლობისათვის მინიმუმ 3 განსახლების სამოქმედო გეგმის მომზადების გამოცდილება, საერთაშორისო ფინანსური ინსტიტუტების (IFI) ან/და დონორი ორგანიზაციების მიერ დაფინანსებული პროექტების ფარგლებში. კონსულტანტმა - პრეტენდენტმა სატენდერო წინადადებასთან ერთად უნდა წარმოადგინოს აღნიშნული ინფორმაციის დამადასტურებელი დოკუმენტაცია/ინფორმაცია (მაგალითად: ხელშეკრულებები სათანადო მიღება-ჩაბარების აქტებით ან ხელშეკრულებები </w:t>
      </w:r>
      <w:r w:rsidRPr="002515D8">
        <w:rPr>
          <w:rFonts w:ascii="Sylfaen" w:eastAsia="Sylfaen" w:hAnsi="Sylfaen"/>
          <w:sz w:val="20"/>
          <w:lang w:val="ka-GE"/>
        </w:rPr>
        <w:lastRenderedPageBreak/>
        <w:t>მათი შესრულების დამადასტურებელი სხვა დოკუმენტით ან ტენდერის/CMR ნომრები სადაც დადასტურდება თანხის გადარიცხვა ან ოფიციალურ ვებ-გვერდზე გამოქვეყნებული დამტკიცებული დოკუმენტის ბმული ან სხვა დოკუმენტი/ინფორმაცია რომელიც ადასტურებს მსგავსი მომსახურებების გაწევას).</w:t>
      </w:r>
    </w:p>
    <w:p w:rsidR="00016C6E" w:rsidRPr="002515D8" w:rsidRDefault="00016C6E" w:rsidP="00016C6E">
      <w:pPr>
        <w:pStyle w:val="Normal0"/>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sidRPr="002515D8">
        <w:rPr>
          <w:rFonts w:ascii="Sylfaen" w:eastAsia="Sylfaen" w:hAnsi="Sylfaen"/>
          <w:sz w:val="20"/>
          <w:lang w:val="ka-GE"/>
        </w:rPr>
        <w:t>პრეტენდენტს - უნდა ჰყავდეს ან/და ჰქონდეს გაფორმებული ხელშეკრულება შესაბამისი კვალიფიკაციის მქონე სპეციალისტებტან (ან კომპანიასთან) შეფასების განხორციელების მიზნით, რომელიც უნდა ფლობდეს მატერიალური და არამატერიალური ქონების შემფასებლის სერთიფიკატს, რომელიც გაცემული იქნება სსიპ "აკრედიტაციის ერთიანი ეროვნული ორგანოს - აკრედიტაციის ცენტრის" მიერ, საქართველოს კანონმდებლობის მოთხოვნათა შესაბამისად აკრედიტებული სუბიექტის მიერ. ექსპერტ-შემფასებლის მინიმალური საკვალიფიკაციო მოთხოვნებია: ზოგადი სამუშაო გამოცდილება მატერიალური და არამატერიალური აქტივების შეფასებაში მინიმუმ 5 წლის განმავლობაში; კონკრეტული გამოცდილება: მინიმუმ 2 განსახლების პროექტში - მატერიალური და არამატერიალური აქტივების შეფასება/აუდიტი, საერთაშორისო ფინანსური ინსტიტუტების (IFI) ან/და დონორი ორგანიზაციების მოთხოვნების შესაბამისად</w:t>
      </w:r>
      <w:r>
        <w:rPr>
          <w:rFonts w:ascii="Sylfaen" w:eastAsia="Sylfaen" w:hAnsi="Sylfaen"/>
          <w:sz w:val="20"/>
          <w:lang w:val="ka-GE"/>
        </w:rPr>
        <w:t>.</w:t>
      </w:r>
    </w:p>
    <w:p w:rsidR="00016C6E" w:rsidRPr="00C254A3" w:rsidRDefault="00016C6E" w:rsidP="00016C6E">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p>
    <w:p w:rsidR="00016C6E" w:rsidRPr="00C254A3" w:rsidRDefault="00016C6E" w:rsidP="00016C6E">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sidRPr="00C254A3">
        <w:rPr>
          <w:rFonts w:ascii="Sylfaen" w:eastAsia="Sylfaen" w:hAnsi="Sylfaen"/>
          <w:sz w:val="20"/>
          <w:lang w:val="ka-GE"/>
        </w:rPr>
        <w:t xml:space="preserve"> კონფიდენციალობა </w:t>
      </w:r>
    </w:p>
    <w:p w:rsidR="00016C6E" w:rsidRPr="00C254A3" w:rsidRDefault="00016C6E" w:rsidP="00016C6E">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sidRPr="00C254A3">
        <w:rPr>
          <w:rFonts w:ascii="Sylfaen" w:eastAsia="Sylfaen" w:hAnsi="Sylfaen"/>
          <w:sz w:val="20"/>
          <w:lang w:val="ka-GE"/>
        </w:rPr>
        <w:t xml:space="preserve">„მიმწოდებელმა“ უნდა უზრუნველყოს განსახლების სამოქმედო გეგმასა თუ აღნიშნულ პროექტთან დაკავშირებული ყველა სხვა ინფორმაციის, გარდა საჯარო ხელმისაწვდომი ინფორმაციისა, კონფიდენციალობის მკაცრად დაცვა.  </w:t>
      </w:r>
    </w:p>
    <w:p w:rsidR="00016C6E" w:rsidRDefault="00016C6E" w:rsidP="00016C6E">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720"/>
        <w:jc w:val="both"/>
        <w:rPr>
          <w:rFonts w:ascii="Sylfaen" w:eastAsia="Sylfaen" w:hAnsi="Sylfaen"/>
          <w:sz w:val="20"/>
          <w:lang w:val="ka-GE"/>
        </w:rPr>
      </w:pPr>
      <w:r w:rsidRPr="00C254A3">
        <w:rPr>
          <w:rFonts w:ascii="Sylfaen" w:eastAsia="Sylfaen" w:hAnsi="Sylfaen"/>
          <w:sz w:val="20"/>
          <w:lang w:val="ka-GE"/>
        </w:rPr>
        <w:tab/>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sz w:val="20"/>
          <w:lang w:val="ka-GE"/>
        </w:rPr>
      </w:pPr>
      <w:r w:rsidRPr="00C254A3">
        <w:rPr>
          <w:rFonts w:ascii="Sylfaen" w:eastAsia="Sylfaen" w:hAnsi="Sylfaen"/>
          <w:sz w:val="20"/>
          <w:lang w:val="ka-GE"/>
        </w:rPr>
        <w:tab/>
        <w:t xml:space="preserve">3. განაცხადი </w:t>
      </w:r>
      <w:r>
        <w:rPr>
          <w:rFonts w:ascii="Sylfaen" w:eastAsia="Sylfaen" w:hAnsi="Sylfaen"/>
          <w:sz w:val="20"/>
          <w:lang w:val="ka-GE"/>
        </w:rPr>
        <w:t xml:space="preserve">უნდა წარმოადგინოთ დახურულ კონვერტში </w:t>
      </w:r>
      <w:r w:rsidRPr="00C254A3">
        <w:rPr>
          <w:rFonts w:ascii="Sylfaen" w:eastAsia="Sylfaen" w:hAnsi="Sylfaen"/>
          <w:sz w:val="20"/>
          <w:lang w:val="ka-GE"/>
        </w:rPr>
        <w:t xml:space="preserve">შემდეგ მისამართზე: </w:t>
      </w:r>
      <w:r>
        <w:rPr>
          <w:rFonts w:ascii="Sylfaen" w:eastAsia="Sylfaen" w:hAnsi="Sylfaen"/>
          <w:sz w:val="20"/>
          <w:lang w:val="ka-GE"/>
        </w:rPr>
        <w:t>ქ. ბილისი მარკ ბრონშტეინის N1, სს გეს „საქრუსენერგო“-ს კანცელარია.</w:t>
      </w:r>
    </w:p>
    <w:p w:rsidR="00016C6E" w:rsidRPr="00C254A3"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r w:rsidRPr="00C254A3">
        <w:rPr>
          <w:rFonts w:ascii="Sylfaen" w:eastAsia="Sylfaen" w:hAnsi="Sylfaen"/>
          <w:sz w:val="20"/>
          <w:lang w:val="ka-GE"/>
        </w:rPr>
        <w:t xml:space="preserve">  </w:t>
      </w:r>
      <w:r>
        <w:rPr>
          <w:rFonts w:ascii="Sylfaen" w:eastAsia="Sylfaen" w:hAnsi="Sylfaen"/>
          <w:sz w:val="20"/>
          <w:lang w:val="ka-GE"/>
        </w:rPr>
        <w:tab/>
      </w:r>
      <w:r w:rsidRPr="00C254A3">
        <w:rPr>
          <w:rFonts w:ascii="Sylfaen" w:eastAsia="Sylfaen" w:hAnsi="Sylfaen"/>
          <w:sz w:val="20"/>
          <w:lang w:val="ka-GE"/>
        </w:rPr>
        <w:t xml:space="preserve">4. განაცხადის მიღების ბოლო ვადაა </w:t>
      </w:r>
      <w:r>
        <w:rPr>
          <w:rFonts w:ascii="Sylfaen" w:eastAsia="Sylfaen" w:hAnsi="Sylfaen"/>
          <w:sz w:val="20"/>
          <w:lang w:val="ka-GE"/>
        </w:rPr>
        <w:t xml:space="preserve"> 2020</w:t>
      </w:r>
      <w:r w:rsidRPr="00C254A3">
        <w:rPr>
          <w:rFonts w:ascii="Sylfaen" w:eastAsia="Sylfaen" w:hAnsi="Sylfaen"/>
          <w:sz w:val="20"/>
          <w:lang w:val="ka-GE"/>
        </w:rPr>
        <w:t xml:space="preserve">  წ</w:t>
      </w:r>
      <w:r>
        <w:rPr>
          <w:rFonts w:ascii="Sylfaen" w:eastAsia="Sylfaen" w:hAnsi="Sylfaen"/>
          <w:sz w:val="20"/>
          <w:lang w:val="ka-GE"/>
        </w:rPr>
        <w:t xml:space="preserve">ლის 5 თებერვლის 16 საათი. </w:t>
      </w:r>
      <w:r w:rsidRPr="00C254A3">
        <w:rPr>
          <w:rFonts w:ascii="Sylfaen" w:eastAsia="Sylfaen" w:hAnsi="Sylfaen"/>
          <w:sz w:val="20"/>
          <w:lang w:val="ka-GE"/>
        </w:rPr>
        <w:t>აღნიშნული ვადის შემდეგ წარმოდგენილი განაცხადი არ განიხილება.</w:t>
      </w:r>
    </w:p>
    <w:p w:rsidR="00016C6E" w:rsidRPr="00C254A3"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Sylfaen" w:eastAsia="Sylfaen" w:hAnsi="Sylfaen"/>
          <w:sz w:val="20"/>
          <w:lang w:val="ka-GE"/>
        </w:rPr>
      </w:pPr>
      <w:r w:rsidRPr="00C254A3">
        <w:rPr>
          <w:rFonts w:ascii="Sylfaen" w:eastAsia="Sylfaen" w:hAnsi="Sylfaen"/>
          <w:sz w:val="20"/>
          <w:lang w:val="ka-GE"/>
        </w:rPr>
        <w:t xml:space="preserve">   </w:t>
      </w:r>
      <w:r>
        <w:rPr>
          <w:rFonts w:ascii="Sylfaen" w:eastAsia="Sylfaen" w:hAnsi="Sylfaen"/>
          <w:sz w:val="20"/>
          <w:lang w:val="ka-GE"/>
        </w:rPr>
        <w:tab/>
      </w:r>
      <w:r w:rsidRPr="00C254A3">
        <w:rPr>
          <w:rFonts w:ascii="Sylfaen" w:eastAsia="Sylfaen" w:hAnsi="Sylfaen"/>
          <w:sz w:val="20"/>
          <w:lang w:val="ka-GE"/>
        </w:rPr>
        <w:t xml:space="preserve">5. განაცხადები შეფასდება </w:t>
      </w:r>
      <w:r>
        <w:rPr>
          <w:rFonts w:ascii="Sylfaen" w:eastAsia="Sylfaen" w:hAnsi="Sylfaen"/>
          <w:sz w:val="20"/>
          <w:lang w:val="ka-GE"/>
        </w:rPr>
        <w:t xml:space="preserve">2020 </w:t>
      </w:r>
      <w:r w:rsidRPr="00C254A3">
        <w:rPr>
          <w:rFonts w:ascii="Sylfaen" w:eastAsia="Sylfaen" w:hAnsi="Sylfaen"/>
          <w:sz w:val="20"/>
          <w:lang w:val="ka-GE"/>
        </w:rPr>
        <w:t xml:space="preserve">წ. </w:t>
      </w:r>
      <w:r>
        <w:rPr>
          <w:rFonts w:ascii="Sylfaen" w:eastAsia="Sylfaen" w:hAnsi="Sylfaen"/>
          <w:sz w:val="20"/>
          <w:lang w:val="ka-GE"/>
        </w:rPr>
        <w:t xml:space="preserve">5  თებერვალს </w:t>
      </w:r>
      <w:r w:rsidRPr="00C254A3">
        <w:rPr>
          <w:rFonts w:ascii="Sylfaen" w:eastAsia="Sylfaen" w:hAnsi="Sylfaen"/>
          <w:sz w:val="20"/>
          <w:lang w:val="ka-GE"/>
        </w:rPr>
        <w:t xml:space="preserve">შემდეგ მისამართზე: </w:t>
      </w:r>
      <w:r>
        <w:rPr>
          <w:rFonts w:ascii="Sylfaen" w:eastAsia="Sylfaen" w:hAnsi="Sylfaen"/>
          <w:sz w:val="20"/>
          <w:lang w:val="ka-GE"/>
        </w:rPr>
        <w:t>ქ. თბილისი მარკ ბრონშტეინის N1, სს გეს „საქრუსენერგო“.</w:t>
      </w:r>
      <w:r w:rsidRPr="00C254A3">
        <w:rPr>
          <w:rFonts w:ascii="Sylfaen" w:eastAsia="Sylfaen" w:hAnsi="Sylfaen"/>
          <w:sz w:val="20"/>
          <w:lang w:val="ka-GE"/>
        </w:rPr>
        <w:t xml:space="preserve">           </w:t>
      </w:r>
    </w:p>
    <w:p w:rsidR="00016C6E" w:rsidRPr="00C254A3"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Sylfaen" w:eastAsia="Sylfaen" w:hAnsi="Sylfaen"/>
          <w:sz w:val="20"/>
          <w:lang w:val="ka-GE"/>
        </w:rPr>
      </w:pPr>
      <w:r w:rsidRPr="00C254A3">
        <w:rPr>
          <w:rFonts w:ascii="Sylfaen" w:eastAsia="Sylfaen" w:hAnsi="Sylfaen"/>
          <w:sz w:val="20"/>
          <w:lang w:val="ka-GE"/>
        </w:rPr>
        <w:tab/>
        <w:t>6. განაცხადი  უნდა წარ</w:t>
      </w:r>
      <w:r>
        <w:rPr>
          <w:rFonts w:ascii="Sylfaen" w:eastAsia="Sylfaen" w:hAnsi="Sylfaen"/>
          <w:sz w:val="20"/>
          <w:lang w:val="ka-GE"/>
        </w:rPr>
        <w:t>მოა</w:t>
      </w:r>
      <w:r w:rsidRPr="00C254A3">
        <w:rPr>
          <w:rFonts w:ascii="Sylfaen" w:eastAsia="Sylfaen" w:hAnsi="Sylfaen"/>
          <w:sz w:val="20"/>
          <w:lang w:val="ka-GE"/>
        </w:rPr>
        <w:t>დგ</w:t>
      </w:r>
      <w:r>
        <w:rPr>
          <w:rFonts w:ascii="Sylfaen" w:eastAsia="Sylfaen" w:hAnsi="Sylfaen"/>
          <w:sz w:val="20"/>
          <w:lang w:val="ka-GE"/>
        </w:rPr>
        <w:t>ი</w:t>
      </w:r>
      <w:r w:rsidRPr="00C254A3">
        <w:rPr>
          <w:rFonts w:ascii="Sylfaen" w:eastAsia="Sylfaen" w:hAnsi="Sylfaen"/>
          <w:sz w:val="20"/>
          <w:lang w:val="ka-GE"/>
        </w:rPr>
        <w:t>ნ</w:t>
      </w:r>
      <w:r>
        <w:rPr>
          <w:rFonts w:ascii="Sylfaen" w:eastAsia="Sylfaen" w:hAnsi="Sylfaen"/>
          <w:sz w:val="20"/>
          <w:lang w:val="ka-GE"/>
        </w:rPr>
        <w:t>ოთ</w:t>
      </w:r>
      <w:r w:rsidRPr="00C254A3">
        <w:rPr>
          <w:rFonts w:ascii="Sylfaen" w:eastAsia="Sylfaen" w:hAnsi="Sylfaen"/>
          <w:sz w:val="20"/>
          <w:lang w:val="ka-GE"/>
        </w:rPr>
        <w:t xml:space="preserve"> ქართულ ენაზე მე-3 პუნქტში მითითებულ მისამართზე. </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right="180"/>
        <w:jc w:val="both"/>
        <w:rPr>
          <w:rFonts w:ascii="Sylfaen" w:eastAsia="Sylfaen" w:hAnsi="Sylfaen"/>
          <w:sz w:val="20"/>
          <w:lang w:val="ka-GE"/>
        </w:rPr>
      </w:pPr>
      <w:r w:rsidRPr="00C254A3">
        <w:rPr>
          <w:rFonts w:ascii="Sylfaen" w:eastAsia="Sylfaen" w:hAnsi="Sylfaen"/>
          <w:sz w:val="20"/>
          <w:lang w:val="ka-GE"/>
        </w:rPr>
        <w:tab/>
        <w:t>7. ფასები შემოთავაზებულ უნდა იქნას ეროვნულ ვალუტაში</w:t>
      </w:r>
      <w:r>
        <w:rPr>
          <w:rFonts w:ascii="Sylfaen" w:eastAsia="Sylfaen" w:hAnsi="Sylfaen"/>
          <w:sz w:val="20"/>
          <w:lang w:val="ka-GE"/>
        </w:rPr>
        <w:t xml:space="preserve"> </w:t>
      </w:r>
      <w:r>
        <w:rPr>
          <w:rFonts w:ascii="Sylfaen" w:eastAsia="Sylfaen" w:hAnsi="Sylfaen"/>
          <w:b/>
          <w:i/>
          <w:sz w:val="20"/>
          <w:lang w:val="ka-GE"/>
        </w:rPr>
        <w:t>(სხვა ვალუტაში წარმოდგენილი წინადადება არ განიხილება</w:t>
      </w:r>
      <w:r>
        <w:rPr>
          <w:rFonts w:ascii="Sylfaen" w:eastAsia="Sylfaen" w:hAnsi="Sylfaen"/>
          <w:sz w:val="20"/>
          <w:lang w:val="ka-GE"/>
        </w:rPr>
        <w:t>) დღგ-ს ჩათვლით;</w:t>
      </w:r>
    </w:p>
    <w:p w:rsidR="00016C6E" w:rsidRPr="00C254A3"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720"/>
        <w:jc w:val="both"/>
        <w:rPr>
          <w:rFonts w:ascii="Sylfaen" w:eastAsia="Sylfaen" w:hAnsi="Sylfaen"/>
          <w:sz w:val="20"/>
          <w:lang w:val="ka-GE"/>
        </w:rPr>
      </w:pPr>
      <w:r w:rsidRPr="00C254A3">
        <w:rPr>
          <w:rFonts w:ascii="Sylfaen" w:eastAsia="Sylfaen" w:hAnsi="Sylfaen"/>
          <w:sz w:val="20"/>
          <w:lang w:val="ka-GE"/>
        </w:rPr>
        <w:t xml:space="preserve">8. მიწოდება </w:t>
      </w:r>
      <w:r>
        <w:rPr>
          <w:rFonts w:ascii="Sylfaen" w:eastAsia="Sylfaen" w:hAnsi="Sylfaen"/>
          <w:sz w:val="20"/>
          <w:lang w:val="ka-GE"/>
        </w:rPr>
        <w:t>უნდა განხორციელდეს</w:t>
      </w:r>
      <w:r w:rsidRPr="00C254A3">
        <w:rPr>
          <w:rFonts w:ascii="Sylfaen" w:eastAsia="Sylfaen" w:hAnsi="Sylfaen"/>
          <w:sz w:val="20"/>
          <w:lang w:val="ka-GE"/>
        </w:rPr>
        <w:t xml:space="preserve">  ფასებისა და მიწოდების გრაფიკის შესახებ</w:t>
      </w:r>
      <w:r>
        <w:rPr>
          <w:rFonts w:ascii="Sylfaen" w:eastAsia="Sylfaen" w:hAnsi="Sylfaen"/>
          <w:sz w:val="20"/>
          <w:lang w:val="ka-GE"/>
        </w:rPr>
        <w:t xml:space="preserve"> წარმოდგენილი ინფორმაციის </w:t>
      </w:r>
      <w:r w:rsidRPr="00C254A3">
        <w:rPr>
          <w:rFonts w:ascii="Sylfaen" w:eastAsia="Sylfaen" w:hAnsi="Sylfaen"/>
          <w:sz w:val="20"/>
          <w:lang w:val="ka-GE"/>
        </w:rPr>
        <w:t>შესაბამისად.</w:t>
      </w:r>
    </w:p>
    <w:p w:rsidR="00016C6E" w:rsidRPr="00C254A3"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sz w:val="20"/>
          <w:lang w:val="ka-GE"/>
        </w:rPr>
      </w:pPr>
      <w:r w:rsidRPr="00C254A3">
        <w:rPr>
          <w:rFonts w:ascii="Sylfaen" w:eastAsia="Sylfaen" w:hAnsi="Sylfaen"/>
          <w:sz w:val="20"/>
          <w:lang w:val="ka-GE"/>
        </w:rPr>
        <w:t xml:space="preserve">9. განაცხადი ძალაშია  </w:t>
      </w:r>
      <w:r>
        <w:rPr>
          <w:rFonts w:ascii="Sylfaen" w:eastAsia="Sylfaen" w:hAnsi="Sylfaen"/>
          <w:sz w:val="20"/>
          <w:lang w:val="ka-GE"/>
        </w:rPr>
        <w:t xml:space="preserve">30 </w:t>
      </w:r>
      <w:r w:rsidRPr="00C254A3">
        <w:rPr>
          <w:rFonts w:ascii="Sylfaen" w:eastAsia="Sylfaen" w:hAnsi="Sylfaen"/>
          <w:sz w:val="20"/>
          <w:lang w:val="ka-GE"/>
        </w:rPr>
        <w:t>კალენდარული დღის განმავლობაში მისი  წარდგენის დღიდან.</w:t>
      </w:r>
    </w:p>
    <w:p w:rsidR="00016C6E" w:rsidRPr="00C254A3"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720"/>
        <w:jc w:val="both"/>
        <w:rPr>
          <w:rFonts w:ascii="Sylfaen" w:eastAsia="Sylfaen" w:hAnsi="Sylfaen"/>
          <w:sz w:val="20"/>
          <w:lang w:val="ka-GE"/>
        </w:rPr>
      </w:pPr>
      <w:r w:rsidRPr="00C254A3">
        <w:rPr>
          <w:rFonts w:ascii="Sylfaen" w:eastAsia="Sylfaen" w:hAnsi="Sylfaen"/>
          <w:sz w:val="20"/>
          <w:lang w:val="ka-GE"/>
        </w:rPr>
        <w:t xml:space="preserve">10. შემოსული განაცხადის შეფასება </w:t>
      </w:r>
      <w:r>
        <w:rPr>
          <w:rFonts w:ascii="Sylfaen" w:eastAsia="Sylfaen" w:hAnsi="Sylfaen"/>
          <w:sz w:val="20"/>
          <w:lang w:val="ka-GE"/>
        </w:rPr>
        <w:t>ი</w:t>
      </w:r>
      <w:r w:rsidRPr="00C254A3">
        <w:rPr>
          <w:rFonts w:ascii="Sylfaen" w:eastAsia="Sylfaen" w:hAnsi="Sylfaen"/>
          <w:sz w:val="20"/>
          <w:lang w:val="ka-GE"/>
        </w:rPr>
        <w:t>წარმოებ</w:t>
      </w:r>
      <w:r>
        <w:rPr>
          <w:rFonts w:ascii="Sylfaen" w:eastAsia="Sylfaen" w:hAnsi="Sylfaen"/>
          <w:sz w:val="20"/>
          <w:lang w:val="ka-GE"/>
        </w:rPr>
        <w:t>ს</w:t>
      </w:r>
      <w:r w:rsidRPr="00C254A3">
        <w:rPr>
          <w:rFonts w:ascii="Sylfaen" w:eastAsia="Sylfaen" w:hAnsi="Sylfaen"/>
          <w:sz w:val="20"/>
          <w:lang w:val="ka-GE"/>
        </w:rPr>
        <w:t xml:space="preserve">  “ტექნიკური შესაბამისობისა” და “ფასებისა და მიწოდების გრაფიკის” ფორმების მიხედვით. განაცხადი, რომელიც არ პასუხობს მე-2 პუნქტში აღნიშნულ პირობებს იქნება უარყოფილი, როგორც </w:t>
      </w:r>
      <w:r>
        <w:rPr>
          <w:rFonts w:ascii="Sylfaen" w:eastAsia="Sylfaen" w:hAnsi="Sylfaen"/>
          <w:sz w:val="20"/>
          <w:lang w:val="ka-GE"/>
        </w:rPr>
        <w:t xml:space="preserve">ფასთა გამოკითხვის (კონკურსის) </w:t>
      </w:r>
      <w:r w:rsidRPr="00C254A3">
        <w:rPr>
          <w:rFonts w:ascii="Sylfaen" w:eastAsia="Sylfaen" w:hAnsi="Sylfaen"/>
          <w:sz w:val="20"/>
          <w:lang w:val="ka-GE"/>
        </w:rPr>
        <w:t>პროცედურაში მონაწილისთვის გაგზავნილ მოწვევაში მითითებულ მოთხოვნებთან შეუსაბამო.</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right="180" w:firstLine="720"/>
        <w:jc w:val="both"/>
        <w:rPr>
          <w:rFonts w:ascii="Sylfaen" w:eastAsia="Sylfaen" w:hAnsi="Sylfaen"/>
          <w:sz w:val="20"/>
          <w:lang w:val="ka-GE"/>
        </w:rPr>
      </w:pPr>
      <w:r w:rsidRPr="00C254A3">
        <w:rPr>
          <w:rFonts w:ascii="Sylfaen" w:eastAsia="Sylfaen" w:hAnsi="Sylfaen"/>
          <w:sz w:val="20"/>
          <w:lang w:val="ka-GE"/>
        </w:rPr>
        <w:t>11 გამარჯვებულად მიიჩნევა  და  შესყიდვის შესახებ ხელშეკრულება დაიდება შემსყიდველ ორგანიზაციასა და იმ მიმწოდებელს შორის, რომელმაც წარმოადგინა უმცირესი ფასი</w:t>
      </w:r>
      <w:r>
        <w:rPr>
          <w:rFonts w:ascii="Sylfaen" w:eastAsia="Sylfaen" w:hAnsi="Sylfaen"/>
          <w:sz w:val="20"/>
          <w:lang w:val="ka-GE"/>
        </w:rPr>
        <w:t xml:space="preserve"> </w:t>
      </w:r>
      <w:r w:rsidRPr="00C254A3">
        <w:rPr>
          <w:rFonts w:ascii="Sylfaen" w:eastAsia="Sylfaen" w:hAnsi="Sylfaen"/>
          <w:sz w:val="20"/>
          <w:lang w:val="ka-GE"/>
        </w:rPr>
        <w:t>და რომელიც აკმაყოფილებს შემსყიდველი ორგანიზაციის მოთხოვნებს.</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Sylfaen" w:eastAsia="Sylfaen" w:hAnsi="Sylfaen"/>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sz w:val="20"/>
          <w:lang w:val="ka-GE"/>
        </w:rPr>
      </w:pPr>
      <w:r>
        <w:rPr>
          <w:rFonts w:ascii="Sylfaen" w:eastAsia="Sylfaen" w:hAnsi="Sylfaen"/>
          <w:b/>
          <w:sz w:val="20"/>
          <w:lang w:val="ka-GE"/>
        </w:rPr>
        <w:tab/>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p>
    <w:p w:rsidR="00016C6E" w:rsidRPr="00C254A3"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sz w:val="20"/>
          <w:lang w:val="ka-GE"/>
        </w:rPr>
      </w:pPr>
      <w:r>
        <w:rPr>
          <w:rFonts w:ascii="Sylfaen" w:eastAsia="Sylfaen" w:hAnsi="Sylfaen"/>
          <w:b/>
          <w:i/>
          <w:sz w:val="20"/>
          <w:lang w:val="ka-GE"/>
        </w:rPr>
        <w:t>დამატებითი ინფორმაციის მისაღებად გთხოვთ დაგვიკავშირდეთ ტ.</w:t>
      </w:r>
      <w:r w:rsidRPr="00C254A3">
        <w:rPr>
          <w:rFonts w:ascii="Sylfaen" w:eastAsia="Sylfaen" w:hAnsi="Sylfaen"/>
          <w:b/>
          <w:i/>
          <w:sz w:val="20"/>
          <w:lang w:val="ka-GE"/>
        </w:rPr>
        <w:t xml:space="preserve"> 595 957070 – </w:t>
      </w:r>
      <w:r>
        <w:rPr>
          <w:rFonts w:ascii="Sylfaen" w:eastAsia="Sylfaen" w:hAnsi="Sylfaen"/>
          <w:b/>
          <w:i/>
          <w:sz w:val="20"/>
          <w:lang w:val="ka-GE"/>
        </w:rPr>
        <w:t>555 10 10 05</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p>
    <w:p w:rsidR="00016C6E" w:rsidRPr="00C254A3"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r w:rsidRPr="00C254A3">
        <w:rPr>
          <w:rFonts w:ascii="Sylfaen" w:eastAsia="Sylfaen" w:hAnsi="Sylfaen"/>
          <w:b/>
          <w:sz w:val="20"/>
          <w:lang w:val="ka-GE"/>
        </w:rPr>
        <w:t>ინფორმაცია ტექნიკური შესაბამისობის შესახებ</w:t>
      </w:r>
    </w:p>
    <w:p w:rsidR="00016C6E" w:rsidRPr="00411BE0"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r w:rsidRPr="00411BE0">
        <w:rPr>
          <w:rFonts w:ascii="Sylfaen" w:eastAsia="Sylfaen" w:hAnsi="Sylfaen"/>
          <w:b/>
          <w:sz w:val="20"/>
          <w:lang w:val="ka-GE"/>
        </w:rPr>
        <w:lastRenderedPageBreak/>
        <w:t>ფორმა N3</w:t>
      </w:r>
    </w:p>
    <w:p w:rsidR="00016C6E" w:rsidRPr="00411BE0"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sz w:val="20"/>
          <w:lang w:val="ka-GE"/>
        </w:rPr>
      </w:pPr>
      <w:r w:rsidRPr="00411BE0">
        <w:rPr>
          <w:rFonts w:ascii="Sylfaen" w:eastAsia="Sylfaen" w:hAnsi="Sylfaen"/>
          <w:sz w:val="20"/>
          <w:lang w:val="ka-GE"/>
        </w:rPr>
        <w:t>მონაწილე პირი _________________</w:t>
      </w:r>
    </w:p>
    <w:p w:rsidR="00016C6E" w:rsidRPr="00411BE0"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sz w:val="20"/>
          <w:lang w:val="ka-GE"/>
        </w:rPr>
      </w:pPr>
      <w:r w:rsidRPr="00411BE0">
        <w:rPr>
          <w:rFonts w:ascii="Sylfaen" w:eastAsia="Sylfaen" w:hAnsi="Sylfaen"/>
          <w:sz w:val="20"/>
          <w:lang w:val="ka-GE"/>
        </w:rPr>
        <w:t>თარიღი: _______________</w:t>
      </w:r>
    </w:p>
    <w:p w:rsidR="00016C6E" w:rsidRPr="00411BE0"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ylfaen" w:eastAsia="Sylfaen" w:hAnsi="Sylfaen"/>
          <w:b/>
          <w:sz w:val="20"/>
          <w:lang w:val="ka-GE"/>
        </w:rPr>
      </w:pPr>
    </w:p>
    <w:p w:rsidR="00016C6E" w:rsidRPr="00411BE0"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ylfaen" w:eastAsia="Sylfaen" w:hAnsi="Sylfaen"/>
          <w:b/>
          <w:sz w:val="20"/>
          <w:lang w:val="ka-GE"/>
        </w:rPr>
      </w:pPr>
    </w:p>
    <w:p w:rsidR="00016C6E" w:rsidRPr="00411BE0" w:rsidRDefault="00016C6E" w:rsidP="00016C6E">
      <w:pPr>
        <w:spacing w:after="1" w:line="237" w:lineRule="auto"/>
        <w:ind w:left="402" w:right="350"/>
        <w:jc w:val="center"/>
        <w:rPr>
          <w:rFonts w:ascii="Sylfaen" w:eastAsia="Sylfaen" w:hAnsi="Sylfaen" w:cs="Sylfaen"/>
          <w:sz w:val="20"/>
          <w:szCs w:val="20"/>
          <w:lang w:val="ka-GE"/>
        </w:rPr>
      </w:pPr>
      <w:r w:rsidRPr="00411BE0">
        <w:rPr>
          <w:rFonts w:ascii="Sylfaen" w:eastAsia="Sylfaen" w:hAnsi="Sylfaen"/>
          <w:b/>
          <w:sz w:val="20"/>
          <w:szCs w:val="20"/>
          <w:lang w:val="ka-GE"/>
        </w:rPr>
        <w:tab/>
      </w:r>
      <w:r w:rsidRPr="00411BE0">
        <w:rPr>
          <w:rFonts w:ascii="Sylfaen" w:eastAsia="Sylfaen" w:hAnsi="Sylfaen" w:cs="Sylfaen"/>
          <w:sz w:val="20"/>
          <w:szCs w:val="20"/>
          <w:lang w:val="ka-GE"/>
        </w:rPr>
        <w:t>ტექნიკური დავალება</w:t>
      </w:r>
    </w:p>
    <w:p w:rsidR="00016C6E" w:rsidRPr="00411BE0" w:rsidRDefault="00016C6E" w:rsidP="00016C6E">
      <w:pPr>
        <w:spacing w:after="1" w:line="237" w:lineRule="auto"/>
        <w:ind w:left="402" w:right="350"/>
        <w:jc w:val="center"/>
        <w:rPr>
          <w:rFonts w:ascii="Sylfaen" w:eastAsia="Sylfaen" w:hAnsi="Sylfaen" w:cs="Sylfaen"/>
          <w:sz w:val="20"/>
          <w:szCs w:val="20"/>
        </w:rPr>
      </w:pPr>
      <w:r w:rsidRPr="00411BE0">
        <w:rPr>
          <w:rFonts w:ascii="Sylfaen" w:eastAsia="Sylfaen" w:hAnsi="Sylfaen" w:cs="Sylfaen"/>
          <w:sz w:val="20"/>
          <w:szCs w:val="20"/>
          <w:lang w:val="ka-GE"/>
        </w:rPr>
        <w:t>ორჯაჭვა</w:t>
      </w:r>
      <w:r w:rsidRPr="00411BE0">
        <w:rPr>
          <w:rFonts w:ascii="Sylfaen" w:eastAsia="Sylfaen" w:hAnsi="Sylfaen" w:cs="Sylfaen"/>
          <w:sz w:val="20"/>
          <w:szCs w:val="20"/>
        </w:rPr>
        <w:t xml:space="preserve"> </w:t>
      </w:r>
      <w:r w:rsidRPr="00411BE0">
        <w:rPr>
          <w:rFonts w:ascii="Sylfaen" w:eastAsia="Sylfaen" w:hAnsi="Sylfaen" w:cs="Sylfaen"/>
          <w:sz w:val="20"/>
          <w:szCs w:val="20"/>
          <w:lang w:val="ka-GE"/>
        </w:rPr>
        <w:t>330</w:t>
      </w:r>
      <w:r w:rsidRPr="00411BE0">
        <w:rPr>
          <w:rFonts w:ascii="Sylfaen" w:eastAsia="Sylfaen" w:hAnsi="Sylfaen" w:cs="Sylfaen"/>
          <w:sz w:val="20"/>
          <w:szCs w:val="20"/>
        </w:rPr>
        <w:t>კვ</w:t>
      </w:r>
      <w:r w:rsidRPr="00411BE0">
        <w:rPr>
          <w:rFonts w:ascii="Sylfaen" w:eastAsia="Sylfaen" w:hAnsi="Sylfaen" w:cs="Sylfaen"/>
          <w:sz w:val="20"/>
          <w:szCs w:val="20"/>
          <w:lang w:val="ka-GE"/>
        </w:rPr>
        <w:t xml:space="preserve">. ეგხ </w:t>
      </w:r>
      <w:r w:rsidRPr="00411BE0">
        <w:rPr>
          <w:rFonts w:ascii="Sylfaen" w:eastAsia="Sylfaen" w:hAnsi="Sylfaen" w:cs="Sylfaen"/>
          <w:sz w:val="20"/>
          <w:szCs w:val="20"/>
        </w:rPr>
        <w:t>„</w:t>
      </w:r>
      <w:r w:rsidRPr="00411BE0">
        <w:rPr>
          <w:rFonts w:ascii="Sylfaen" w:eastAsia="Sylfaen" w:hAnsi="Sylfaen" w:cs="Sylfaen"/>
          <w:sz w:val="20"/>
          <w:szCs w:val="20"/>
          <w:lang w:val="ka-GE"/>
        </w:rPr>
        <w:t>1,2 გარდაბნი</w:t>
      </w:r>
      <w:r w:rsidRPr="00411BE0">
        <w:rPr>
          <w:rFonts w:ascii="Sylfaen" w:eastAsia="Sylfaen" w:hAnsi="Sylfaen" w:cs="Sylfaen"/>
          <w:sz w:val="20"/>
          <w:szCs w:val="20"/>
        </w:rPr>
        <w:t>“</w:t>
      </w:r>
      <w:r w:rsidRPr="00411BE0">
        <w:rPr>
          <w:rFonts w:ascii="Sylfaen" w:eastAsia="Sylfaen" w:hAnsi="Sylfaen" w:cs="Sylfaen"/>
          <w:sz w:val="20"/>
          <w:szCs w:val="20"/>
          <w:lang w:val="ka-GE"/>
        </w:rPr>
        <w:t>-ს</w:t>
      </w:r>
      <w:r w:rsidRPr="00411BE0">
        <w:rPr>
          <w:rFonts w:ascii="Sylfaen" w:eastAsia="Sylfaen" w:hAnsi="Sylfaen" w:cs="Sylfaen"/>
          <w:sz w:val="20"/>
          <w:szCs w:val="20"/>
        </w:rPr>
        <w:t xml:space="preserve"> მშენებლობის პროექტის ფარგლებში, </w:t>
      </w:r>
      <w:r w:rsidRPr="00411BE0">
        <w:rPr>
          <w:rFonts w:ascii="Sylfaen" w:eastAsia="Sylfaen" w:hAnsi="Sylfaen" w:cs="Sylfaen"/>
          <w:sz w:val="20"/>
          <w:szCs w:val="20"/>
          <w:lang w:val="ka-GE"/>
        </w:rPr>
        <w:t>გარდაბნის ქვესადგურიდან საქართველო-აზერბაიჯანის საზღვრამდე მო</w:t>
      </w:r>
      <w:r w:rsidRPr="00411BE0">
        <w:rPr>
          <w:rFonts w:ascii="Sylfaen" w:eastAsia="Sylfaen" w:hAnsi="Sylfaen" w:cs="Sylfaen"/>
          <w:sz w:val="20"/>
          <w:szCs w:val="20"/>
        </w:rPr>
        <w:t>ნაკვეთისათვის განსახლების სამოქმედო გეგმის მომზადებ</w:t>
      </w:r>
      <w:r w:rsidRPr="00411BE0">
        <w:rPr>
          <w:rFonts w:ascii="Sylfaen" w:eastAsia="Sylfaen" w:hAnsi="Sylfaen" w:cs="Sylfaen"/>
          <w:sz w:val="20"/>
          <w:szCs w:val="20"/>
          <w:lang w:val="ka-GE"/>
        </w:rPr>
        <w:t>ა</w:t>
      </w:r>
      <w:r w:rsidRPr="00411BE0">
        <w:rPr>
          <w:rFonts w:ascii="Sylfaen" w:eastAsia="Sylfaen" w:hAnsi="Sylfaen" w:cs="Sylfaen"/>
          <w:sz w:val="20"/>
          <w:szCs w:val="20"/>
        </w:rPr>
        <w:t xml:space="preserve"> </w:t>
      </w:r>
    </w:p>
    <w:p w:rsidR="00016C6E" w:rsidRPr="00411BE0" w:rsidRDefault="00016C6E" w:rsidP="00016C6E">
      <w:pPr>
        <w:spacing w:after="0" w:line="259" w:lineRule="auto"/>
        <w:ind w:left="49"/>
        <w:jc w:val="center"/>
        <w:rPr>
          <w:rFonts w:ascii="Sylfaen" w:eastAsia="Sylfaen" w:hAnsi="Sylfaen" w:cs="Sylfaen"/>
          <w:sz w:val="20"/>
          <w:szCs w:val="20"/>
        </w:rPr>
      </w:pPr>
      <w:r w:rsidRPr="00411BE0">
        <w:rPr>
          <w:rFonts w:ascii="Sylfaen" w:eastAsia="Sylfaen" w:hAnsi="Sylfaen" w:cs="Sylfaen"/>
          <w:sz w:val="20"/>
          <w:szCs w:val="20"/>
        </w:rPr>
        <w:t xml:space="preserve"> </w:t>
      </w:r>
    </w:p>
    <w:p w:rsidR="00016C6E" w:rsidRPr="00411BE0" w:rsidRDefault="00016C6E" w:rsidP="00016C6E">
      <w:pPr>
        <w:spacing w:after="24" w:line="248" w:lineRule="auto"/>
        <w:ind w:left="-5" w:hanging="10"/>
        <w:jc w:val="both"/>
        <w:rPr>
          <w:rFonts w:ascii="Sylfaen" w:eastAsia="Sylfaen" w:hAnsi="Sylfaen" w:cs="Sylfaen"/>
          <w:sz w:val="20"/>
          <w:szCs w:val="20"/>
        </w:rPr>
      </w:pPr>
      <w:r w:rsidRPr="00411BE0">
        <w:rPr>
          <w:rFonts w:ascii="Sylfaen" w:eastAsia="Sylfaen" w:hAnsi="Sylfaen" w:cs="Sylfaen"/>
          <w:sz w:val="20"/>
          <w:szCs w:val="20"/>
        </w:rPr>
        <w:t xml:space="preserve">1.1. ტექნიკური დავალება </w:t>
      </w:r>
    </w:p>
    <w:p w:rsidR="00016C6E" w:rsidRPr="00411BE0" w:rsidRDefault="00016C6E" w:rsidP="00016C6E">
      <w:pPr>
        <w:spacing w:after="24" w:line="248" w:lineRule="auto"/>
        <w:ind w:left="-5" w:hanging="10"/>
        <w:jc w:val="both"/>
        <w:rPr>
          <w:rFonts w:ascii="Sylfaen" w:eastAsia="Sylfaen" w:hAnsi="Sylfaen" w:cs="Sylfaen"/>
          <w:sz w:val="20"/>
          <w:szCs w:val="20"/>
        </w:rPr>
      </w:pPr>
      <w:r w:rsidRPr="00411BE0">
        <w:rPr>
          <w:rFonts w:ascii="Sylfaen" w:eastAsia="Sylfaen" w:hAnsi="Sylfaen" w:cs="Sylfaen"/>
          <w:sz w:val="20"/>
          <w:szCs w:val="20"/>
        </w:rPr>
        <w:t>1.1.1. მოკლე ინფორმაცია</w:t>
      </w:r>
    </w:p>
    <w:p w:rsidR="00016C6E" w:rsidRPr="00411BE0" w:rsidRDefault="00016C6E" w:rsidP="00016C6E">
      <w:pPr>
        <w:spacing w:after="0" w:line="259" w:lineRule="auto"/>
        <w:rPr>
          <w:rFonts w:ascii="Sylfaen" w:eastAsia="Sylfaen" w:hAnsi="Sylfaen" w:cs="Sylfaen"/>
          <w:sz w:val="20"/>
          <w:szCs w:val="20"/>
        </w:rPr>
      </w:pPr>
    </w:p>
    <w:p w:rsidR="00016C6E" w:rsidRPr="00411BE0" w:rsidRDefault="00016C6E" w:rsidP="00016C6E">
      <w:pPr>
        <w:spacing w:after="0" w:line="248" w:lineRule="auto"/>
        <w:jc w:val="both"/>
        <w:rPr>
          <w:rFonts w:ascii="Sylfaen" w:eastAsia="Sylfaen" w:hAnsi="Sylfaen" w:cs="Sylfaen"/>
          <w:sz w:val="20"/>
          <w:szCs w:val="20"/>
        </w:rPr>
      </w:pPr>
      <w:r w:rsidRPr="00411BE0">
        <w:rPr>
          <w:rFonts w:ascii="Sylfaen" w:eastAsia="Sylfaen" w:hAnsi="Sylfaen" w:cs="Sylfaen"/>
          <w:sz w:val="20"/>
          <w:szCs w:val="20"/>
          <w:lang w:val="ka-GE"/>
        </w:rPr>
        <w:t xml:space="preserve">საქართველოს გადამცემი ქსელის განვითარების 2019-2029  წწ.  ათწლიანი გეგმის მიხედვით სს გეს „საქრუსენერგოს“ დაევალა ორჯაჭვა  330 კვ  ეგხ „1,2 გარდაბნი“-ს მშენებლობა, რომელიც მნიშვნელოვნად გაზრდის როგორც საქართველოს ენერგოსისტემის საიმედოობას, ასევე საქართველოს და აზერბაიჯანის ენერგოსისტემების პარალელურ  რეჟიმში მუშაობის მდგრადობას. </w:t>
      </w:r>
    </w:p>
    <w:p w:rsidR="00016C6E" w:rsidRPr="00411BE0" w:rsidRDefault="00016C6E" w:rsidP="00016C6E">
      <w:pPr>
        <w:spacing w:after="0" w:line="248" w:lineRule="auto"/>
        <w:ind w:firstLine="708"/>
        <w:jc w:val="both"/>
        <w:rPr>
          <w:rFonts w:ascii="Sylfaen" w:eastAsia="Sylfaen" w:hAnsi="Sylfaen" w:cs="Sylfaen"/>
          <w:sz w:val="20"/>
          <w:szCs w:val="20"/>
        </w:rPr>
      </w:pPr>
      <w:r w:rsidRPr="00411BE0">
        <w:rPr>
          <w:rFonts w:ascii="Sylfaen" w:eastAsia="Sylfaen" w:hAnsi="Sylfaen" w:cs="Sylfaen"/>
          <w:sz w:val="20"/>
          <w:szCs w:val="20"/>
          <w:lang w:val="ka-GE"/>
        </w:rPr>
        <w:t>ორჯაჭვა</w:t>
      </w:r>
      <w:r w:rsidRPr="00411BE0">
        <w:rPr>
          <w:rFonts w:ascii="Sylfaen" w:eastAsia="Sylfaen" w:hAnsi="Sylfaen" w:cs="Sylfaen"/>
          <w:sz w:val="20"/>
          <w:szCs w:val="20"/>
        </w:rPr>
        <w:t xml:space="preserve"> </w:t>
      </w:r>
      <w:r w:rsidRPr="00411BE0">
        <w:rPr>
          <w:rFonts w:ascii="Sylfaen" w:eastAsia="Sylfaen" w:hAnsi="Sylfaen" w:cs="Sylfaen"/>
          <w:sz w:val="20"/>
          <w:szCs w:val="20"/>
          <w:lang w:val="ka-GE"/>
        </w:rPr>
        <w:t>330</w:t>
      </w:r>
      <w:r w:rsidRPr="00411BE0">
        <w:rPr>
          <w:rFonts w:ascii="Sylfaen" w:eastAsia="Sylfaen" w:hAnsi="Sylfaen" w:cs="Sylfaen"/>
          <w:sz w:val="20"/>
          <w:szCs w:val="20"/>
        </w:rPr>
        <w:t xml:space="preserve"> კვ</w:t>
      </w:r>
      <w:r w:rsidRPr="00411BE0">
        <w:rPr>
          <w:rFonts w:ascii="Sylfaen" w:eastAsia="Sylfaen" w:hAnsi="Sylfaen" w:cs="Sylfaen"/>
          <w:sz w:val="20"/>
          <w:szCs w:val="20"/>
          <w:lang w:val="ka-GE"/>
        </w:rPr>
        <w:t xml:space="preserve"> ეგხ</w:t>
      </w:r>
      <w:r w:rsidRPr="00411BE0">
        <w:rPr>
          <w:rFonts w:ascii="Sylfaen" w:eastAsia="Sylfaen" w:hAnsi="Sylfaen" w:cs="Sylfaen"/>
          <w:sz w:val="20"/>
          <w:szCs w:val="20"/>
        </w:rPr>
        <w:t xml:space="preserve"> </w:t>
      </w:r>
      <w:r w:rsidRPr="00411BE0">
        <w:rPr>
          <w:rFonts w:ascii="Sylfaen" w:eastAsia="Sylfaen" w:hAnsi="Sylfaen" w:cs="Sylfaen"/>
          <w:sz w:val="20"/>
          <w:szCs w:val="20"/>
          <w:lang w:val="ka-GE"/>
        </w:rPr>
        <w:t xml:space="preserve">„1,2 გარდაბანი </w:t>
      </w:r>
      <w:r w:rsidRPr="00411BE0">
        <w:rPr>
          <w:rFonts w:ascii="Sylfaen" w:eastAsia="Sylfaen" w:hAnsi="Sylfaen" w:cs="Sylfaen"/>
          <w:sz w:val="20"/>
          <w:szCs w:val="20"/>
        </w:rPr>
        <w:t>“</w:t>
      </w:r>
      <w:r w:rsidRPr="00411BE0">
        <w:rPr>
          <w:rFonts w:ascii="Sylfaen" w:eastAsia="Sylfaen" w:hAnsi="Sylfaen" w:cs="Sylfaen"/>
          <w:sz w:val="20"/>
          <w:szCs w:val="20"/>
          <w:lang w:val="ka-GE"/>
        </w:rPr>
        <w:t xml:space="preserve">-ს </w:t>
      </w:r>
      <w:r w:rsidRPr="00411BE0">
        <w:rPr>
          <w:rFonts w:ascii="Sylfaen" w:eastAsia="Sylfaen" w:hAnsi="Sylfaen" w:cs="Sylfaen"/>
          <w:sz w:val="20"/>
          <w:szCs w:val="20"/>
        </w:rPr>
        <w:t xml:space="preserve"> ელექტროგადამცემი ხაზის მშენებლობის პროექტის ფარგლებში  განსახლების სამოქმედო გეგმის მომზადების მომსახურება უნდა განხორციელდეს ეგხ-ს N-</w:t>
      </w:r>
      <w:r w:rsidRPr="00411BE0">
        <w:rPr>
          <w:rFonts w:ascii="Sylfaen" w:eastAsia="Sylfaen" w:hAnsi="Sylfaen" w:cs="Sylfaen"/>
          <w:sz w:val="20"/>
          <w:szCs w:val="20"/>
          <w:lang w:val="ka-GE"/>
        </w:rPr>
        <w:t>1</w:t>
      </w:r>
      <w:r w:rsidRPr="00411BE0">
        <w:rPr>
          <w:rFonts w:ascii="Sylfaen" w:eastAsia="Sylfaen" w:hAnsi="Sylfaen" w:cs="Sylfaen"/>
          <w:sz w:val="20"/>
          <w:szCs w:val="20"/>
        </w:rPr>
        <w:t xml:space="preserve"> ანძიდან N-63 ანძე</w:t>
      </w:r>
      <w:r w:rsidRPr="00411BE0">
        <w:rPr>
          <w:rFonts w:ascii="Sylfaen" w:eastAsia="Sylfaen" w:hAnsi="Sylfaen" w:cs="Sylfaen"/>
          <w:sz w:val="20"/>
          <w:szCs w:val="20"/>
          <w:lang w:val="ka-GE"/>
        </w:rPr>
        <w:t>ბს შორის</w:t>
      </w:r>
      <w:r w:rsidRPr="00411BE0">
        <w:rPr>
          <w:rFonts w:ascii="Sylfaen" w:eastAsia="Sylfaen" w:hAnsi="Sylfaen" w:cs="Sylfaen"/>
          <w:sz w:val="20"/>
          <w:szCs w:val="20"/>
        </w:rPr>
        <w:t xml:space="preserve"> მონაკვეთზე. აღნიშნული გეგმა უნდა აკმაყოფილებდეს საქართველოში მოქმედ კანონმდებლობა</w:t>
      </w:r>
      <w:r w:rsidRPr="00411BE0">
        <w:rPr>
          <w:rFonts w:ascii="Sylfaen" w:eastAsia="Sylfaen" w:hAnsi="Sylfaen" w:cs="Sylfaen"/>
          <w:sz w:val="20"/>
          <w:szCs w:val="20"/>
          <w:lang w:val="ka-GE"/>
        </w:rPr>
        <w:t>ს</w:t>
      </w:r>
      <w:r w:rsidRPr="00411BE0">
        <w:rPr>
          <w:rFonts w:ascii="Sylfaen" w:eastAsia="Sylfaen" w:hAnsi="Sylfaen" w:cs="Sylfaen"/>
          <w:sz w:val="20"/>
          <w:szCs w:val="20"/>
        </w:rPr>
        <w:t xml:space="preserve"> და </w:t>
      </w:r>
      <w:r w:rsidRPr="00411BE0">
        <w:rPr>
          <w:rFonts w:ascii="Sylfaen" w:eastAsia="Sylfaen" w:hAnsi="Sylfaen" w:cs="Sylfaen"/>
          <w:sz w:val="20"/>
          <w:szCs w:val="20"/>
          <w:lang w:val="ka-GE"/>
        </w:rPr>
        <w:t>არსებულ სტანდარტებს.</w:t>
      </w:r>
    </w:p>
    <w:p w:rsidR="00016C6E" w:rsidRPr="00411BE0" w:rsidRDefault="00016C6E" w:rsidP="00016C6E">
      <w:pPr>
        <w:spacing w:after="0" w:line="259" w:lineRule="auto"/>
        <w:rPr>
          <w:rFonts w:ascii="Sylfaen" w:eastAsia="Sylfaen" w:hAnsi="Sylfaen" w:cs="Sylfaen"/>
          <w:sz w:val="20"/>
          <w:szCs w:val="20"/>
        </w:rPr>
      </w:pPr>
      <w:r w:rsidRPr="00411BE0">
        <w:rPr>
          <w:rFonts w:ascii="Sylfaen" w:eastAsia="Sylfaen" w:hAnsi="Sylfaen" w:cs="Sylfaen"/>
          <w:sz w:val="20"/>
          <w:szCs w:val="20"/>
        </w:rPr>
        <w:t xml:space="preserve"> </w:t>
      </w:r>
    </w:p>
    <w:p w:rsidR="00016C6E" w:rsidRPr="00411BE0" w:rsidRDefault="00016C6E" w:rsidP="00016C6E">
      <w:pPr>
        <w:spacing w:after="0" w:line="248" w:lineRule="auto"/>
        <w:jc w:val="both"/>
        <w:rPr>
          <w:rFonts w:ascii="Sylfaen" w:eastAsia="Sylfaen" w:hAnsi="Sylfaen" w:cs="Sylfaen"/>
          <w:color w:val="000000"/>
          <w:sz w:val="20"/>
          <w:szCs w:val="20"/>
        </w:rPr>
      </w:pPr>
      <w:r w:rsidRPr="00411BE0">
        <w:rPr>
          <w:rFonts w:ascii="Sylfaen" w:eastAsia="Sylfaen" w:hAnsi="Sylfaen" w:cs="Sylfaen"/>
          <w:color w:val="000000"/>
          <w:sz w:val="20"/>
          <w:szCs w:val="20"/>
        </w:rPr>
        <w:t xml:space="preserve">1.1.2. სამუშაოს აღწერილობა. აღნიშნული დავალების ფარგლებში წარმოდგენილი სამუშაოს აღწერილობა მოიცავს </w:t>
      </w:r>
      <w:r w:rsidRPr="00411BE0">
        <w:rPr>
          <w:rFonts w:ascii="Sylfaen" w:eastAsia="Sylfaen" w:hAnsi="Sylfaen" w:cs="Sylfaen"/>
          <w:color w:val="000000"/>
          <w:sz w:val="20"/>
          <w:szCs w:val="20"/>
          <w:lang w:val="ka-GE"/>
        </w:rPr>
        <w:t>ორჯაჭვა, 330</w:t>
      </w:r>
      <w:r w:rsidRPr="00411BE0">
        <w:rPr>
          <w:rFonts w:ascii="Sylfaen" w:eastAsia="Sylfaen" w:hAnsi="Sylfaen" w:cs="Sylfaen"/>
          <w:color w:val="000000"/>
          <w:sz w:val="20"/>
          <w:szCs w:val="20"/>
        </w:rPr>
        <w:t xml:space="preserve"> კვ</w:t>
      </w:r>
      <w:r w:rsidRPr="00411BE0">
        <w:rPr>
          <w:rFonts w:ascii="Sylfaen" w:eastAsia="Sylfaen" w:hAnsi="Sylfaen" w:cs="Sylfaen"/>
          <w:color w:val="000000"/>
          <w:sz w:val="20"/>
          <w:szCs w:val="20"/>
          <w:lang w:val="ka-GE"/>
        </w:rPr>
        <w:t xml:space="preserve"> ეგხ </w:t>
      </w:r>
      <w:r w:rsidRPr="00411BE0">
        <w:rPr>
          <w:rFonts w:ascii="Sylfaen" w:eastAsia="Sylfaen" w:hAnsi="Sylfaen" w:cs="Sylfaen"/>
          <w:color w:val="000000"/>
          <w:sz w:val="20"/>
          <w:szCs w:val="20"/>
        </w:rPr>
        <w:t>„</w:t>
      </w:r>
      <w:r w:rsidRPr="00411BE0">
        <w:rPr>
          <w:rFonts w:ascii="Sylfaen" w:eastAsia="Sylfaen" w:hAnsi="Sylfaen" w:cs="Sylfaen"/>
          <w:color w:val="000000"/>
          <w:sz w:val="20"/>
          <w:szCs w:val="20"/>
          <w:lang w:val="ka-GE"/>
        </w:rPr>
        <w:t xml:space="preserve">1,2 </w:t>
      </w:r>
      <w:proofErr w:type="gramStart"/>
      <w:r w:rsidRPr="00411BE0">
        <w:rPr>
          <w:rFonts w:ascii="Sylfaen" w:eastAsia="Sylfaen" w:hAnsi="Sylfaen" w:cs="Sylfaen"/>
          <w:color w:val="000000"/>
          <w:sz w:val="20"/>
          <w:szCs w:val="20"/>
          <w:lang w:val="ka-GE"/>
        </w:rPr>
        <w:t>გარდაბნის</w:t>
      </w:r>
      <w:r w:rsidRPr="00411BE0">
        <w:rPr>
          <w:rFonts w:ascii="Sylfaen" w:eastAsia="Sylfaen" w:hAnsi="Sylfaen" w:cs="Sylfaen"/>
          <w:color w:val="000000"/>
          <w:sz w:val="20"/>
          <w:szCs w:val="20"/>
        </w:rPr>
        <w:t>“ განსახლების</w:t>
      </w:r>
      <w:proofErr w:type="gramEnd"/>
      <w:r w:rsidRPr="00411BE0">
        <w:rPr>
          <w:rFonts w:ascii="Sylfaen" w:eastAsia="Sylfaen" w:hAnsi="Sylfaen" w:cs="Sylfaen"/>
          <w:color w:val="000000"/>
          <w:sz w:val="20"/>
          <w:szCs w:val="20"/>
          <w:lang w:val="ka-GE"/>
        </w:rPr>
        <w:t xml:space="preserve"> </w:t>
      </w:r>
      <w:r w:rsidRPr="00411BE0">
        <w:rPr>
          <w:rFonts w:ascii="Sylfaen" w:eastAsia="Sylfaen" w:hAnsi="Sylfaen" w:cs="Sylfaen"/>
          <w:color w:val="000000"/>
          <w:sz w:val="20"/>
          <w:szCs w:val="20"/>
        </w:rPr>
        <w:t>სამოქმედო გეგმის მომზადებას</w:t>
      </w:r>
      <w:r w:rsidRPr="00411BE0">
        <w:rPr>
          <w:rFonts w:ascii="Sylfaen" w:eastAsia="Sylfaen" w:hAnsi="Sylfaen" w:cs="Sylfaen"/>
          <w:color w:val="000000"/>
          <w:sz w:val="20"/>
          <w:szCs w:val="20"/>
          <w:lang w:val="ka-GE"/>
        </w:rPr>
        <w:t xml:space="preserve"> </w:t>
      </w:r>
      <w:r w:rsidRPr="00411BE0">
        <w:rPr>
          <w:rFonts w:ascii="Sylfaen" w:eastAsia="Sylfaen" w:hAnsi="Sylfaen" w:cs="Sylfaen"/>
          <w:color w:val="000000"/>
          <w:sz w:val="20"/>
          <w:szCs w:val="20"/>
        </w:rPr>
        <w:t>N</w:t>
      </w:r>
      <w:r w:rsidRPr="00411BE0">
        <w:rPr>
          <w:rFonts w:ascii="Sylfaen" w:eastAsia="Sylfaen" w:hAnsi="Sylfaen" w:cs="Sylfaen"/>
          <w:color w:val="000000"/>
          <w:sz w:val="20"/>
          <w:szCs w:val="20"/>
          <w:lang w:val="ka-GE"/>
        </w:rPr>
        <w:t>-1-N63</w:t>
      </w:r>
      <w:r w:rsidRPr="00411BE0">
        <w:rPr>
          <w:rFonts w:ascii="Sylfaen" w:eastAsia="Sylfaen" w:hAnsi="Sylfaen" w:cs="Sylfaen"/>
          <w:color w:val="000000"/>
          <w:sz w:val="20"/>
          <w:szCs w:val="20"/>
        </w:rPr>
        <w:t xml:space="preserve"> </w:t>
      </w:r>
      <w:r w:rsidRPr="00411BE0">
        <w:rPr>
          <w:rFonts w:ascii="Sylfaen" w:eastAsia="Sylfaen" w:hAnsi="Sylfaen" w:cs="Sylfaen"/>
          <w:color w:val="000000"/>
          <w:sz w:val="20"/>
          <w:szCs w:val="20"/>
          <w:lang w:val="ka-GE"/>
        </w:rPr>
        <w:t>ანძებს შორის</w:t>
      </w:r>
      <w:r w:rsidRPr="00411BE0">
        <w:rPr>
          <w:rFonts w:ascii="Sylfaen" w:eastAsia="Sylfaen" w:hAnsi="Sylfaen" w:cs="Sylfaen"/>
          <w:color w:val="000000"/>
          <w:sz w:val="20"/>
          <w:szCs w:val="20"/>
        </w:rPr>
        <w:t xml:space="preserve"> მონაკვეთისათვის.  </w:t>
      </w:r>
      <w:r w:rsidRPr="00411BE0">
        <w:rPr>
          <w:rFonts w:ascii="Sylfaen" w:eastAsia="Sylfaen" w:hAnsi="Sylfaen" w:cs="Sylfaen"/>
          <w:color w:val="000000"/>
          <w:sz w:val="20"/>
          <w:szCs w:val="20"/>
          <w:lang w:val="ka-GE"/>
        </w:rPr>
        <w:t>აღნიშნულ მონაკვეთზე</w:t>
      </w:r>
      <w:r w:rsidRPr="00411BE0">
        <w:rPr>
          <w:rFonts w:ascii="Sylfaen" w:eastAsia="Sylfaen" w:hAnsi="Sylfaen" w:cs="Sylfaen"/>
          <w:color w:val="000000"/>
          <w:sz w:val="20"/>
          <w:szCs w:val="20"/>
        </w:rPr>
        <w:t xml:space="preserve"> ელექტროგადამცემი ხაზის დაცვის ზონაში მოქცეული მიწის ნაკვეთების რაოდენობა, რომელზეც უნდა მომზადდეს განსახლების სამოქმედო გეგმა, დაახლოებით შეადგენს </w:t>
      </w:r>
      <w:r w:rsidRPr="00411BE0">
        <w:rPr>
          <w:rFonts w:ascii="Sylfaen" w:eastAsia="Sylfaen" w:hAnsi="Sylfaen" w:cs="Sylfaen"/>
          <w:color w:val="000000"/>
          <w:sz w:val="20"/>
          <w:szCs w:val="20"/>
          <w:lang w:val="ka-GE"/>
        </w:rPr>
        <w:t>2</w:t>
      </w:r>
      <w:r>
        <w:rPr>
          <w:rFonts w:ascii="Sylfaen" w:eastAsia="Sylfaen" w:hAnsi="Sylfaen" w:cs="Sylfaen"/>
          <w:color w:val="000000"/>
          <w:sz w:val="20"/>
          <w:szCs w:val="20"/>
          <w:lang w:val="ka-GE"/>
        </w:rPr>
        <w:t>5</w:t>
      </w:r>
      <w:r w:rsidRPr="00411BE0">
        <w:rPr>
          <w:rFonts w:ascii="Sylfaen" w:eastAsia="Sylfaen" w:hAnsi="Sylfaen" w:cs="Sylfaen"/>
          <w:color w:val="000000"/>
          <w:sz w:val="20"/>
          <w:szCs w:val="20"/>
          <w:lang w:val="ka-GE"/>
        </w:rPr>
        <w:t>0-მდე</w:t>
      </w:r>
      <w:r w:rsidRPr="00411BE0">
        <w:rPr>
          <w:rFonts w:ascii="Sylfaen" w:eastAsia="Sylfaen" w:hAnsi="Sylfaen" w:cs="Sylfaen"/>
          <w:color w:val="000000"/>
          <w:sz w:val="20"/>
          <w:szCs w:val="20"/>
        </w:rPr>
        <w:t xml:space="preserve"> </w:t>
      </w:r>
      <w:r w:rsidRPr="00411BE0">
        <w:rPr>
          <w:rFonts w:ascii="Sylfaen" w:eastAsia="Sylfaen" w:hAnsi="Sylfaen" w:cs="Sylfaen"/>
          <w:color w:val="000000"/>
          <w:sz w:val="20"/>
          <w:szCs w:val="20"/>
          <w:lang w:val="ka-GE"/>
        </w:rPr>
        <w:t xml:space="preserve"> რეგისტრირებულს </w:t>
      </w:r>
      <w:r w:rsidRPr="00411BE0">
        <w:rPr>
          <w:rFonts w:ascii="Sylfaen" w:eastAsia="Sylfaen" w:hAnsi="Sylfaen" w:cs="Sylfaen"/>
          <w:color w:val="000000"/>
          <w:sz w:val="20"/>
          <w:szCs w:val="20"/>
        </w:rPr>
        <w:t>ერთეულ</w:t>
      </w:r>
      <w:r w:rsidRPr="00411BE0">
        <w:rPr>
          <w:rFonts w:ascii="Sylfaen" w:eastAsia="Sylfaen" w:hAnsi="Sylfaen" w:cs="Sylfaen"/>
          <w:color w:val="000000"/>
          <w:sz w:val="20"/>
          <w:szCs w:val="20"/>
          <w:lang w:val="ka-GE"/>
        </w:rPr>
        <w:t>ს და დამატებით  დასარეგისტრირებელ მიწის ნაკვეთ</w:t>
      </w:r>
      <w:r>
        <w:rPr>
          <w:rFonts w:ascii="Sylfaen" w:eastAsia="Sylfaen" w:hAnsi="Sylfaen" w:cs="Sylfaen"/>
          <w:color w:val="000000"/>
          <w:sz w:val="20"/>
          <w:szCs w:val="20"/>
          <w:lang w:val="ka-GE"/>
        </w:rPr>
        <w:t>ებ</w:t>
      </w:r>
      <w:r w:rsidRPr="00411BE0">
        <w:rPr>
          <w:rFonts w:ascii="Sylfaen" w:eastAsia="Sylfaen" w:hAnsi="Sylfaen" w:cs="Sylfaen"/>
          <w:color w:val="000000"/>
          <w:sz w:val="20"/>
          <w:szCs w:val="20"/>
          <w:lang w:val="ka-GE"/>
        </w:rPr>
        <w:t xml:space="preserve">ს, </w:t>
      </w:r>
      <w:r w:rsidRPr="00411BE0">
        <w:rPr>
          <w:rFonts w:ascii="Sylfaen" w:eastAsia="Sylfaen" w:hAnsi="Sylfaen" w:cs="Sylfaen"/>
          <w:color w:val="000000"/>
          <w:sz w:val="20"/>
          <w:szCs w:val="20"/>
        </w:rPr>
        <w:t xml:space="preserve">რომელიც უნდა დაზუსტდეს განსახლების სამოქმედო გეგმით. </w:t>
      </w:r>
    </w:p>
    <w:p w:rsidR="00016C6E" w:rsidRPr="00411BE0" w:rsidRDefault="00016C6E" w:rsidP="00016C6E">
      <w:pPr>
        <w:spacing w:after="0" w:line="248" w:lineRule="auto"/>
        <w:jc w:val="both"/>
        <w:rPr>
          <w:rFonts w:ascii="Sylfaen" w:eastAsia="Sylfaen" w:hAnsi="Sylfaen" w:cs="Sylfaen"/>
          <w:color w:val="000000"/>
          <w:sz w:val="20"/>
          <w:szCs w:val="20"/>
        </w:rPr>
      </w:pPr>
    </w:p>
    <w:p w:rsidR="00016C6E" w:rsidRPr="00411BE0" w:rsidRDefault="00016C6E" w:rsidP="00016C6E">
      <w:pPr>
        <w:spacing w:after="0" w:line="259" w:lineRule="auto"/>
        <w:rPr>
          <w:rFonts w:ascii="Sylfaen" w:eastAsia="Sylfaen" w:hAnsi="Sylfaen" w:cs="Sylfaen"/>
          <w:sz w:val="20"/>
          <w:szCs w:val="20"/>
        </w:rPr>
      </w:pPr>
      <w:r w:rsidRPr="00411BE0">
        <w:rPr>
          <w:rFonts w:ascii="Sylfaen" w:eastAsia="Sylfaen" w:hAnsi="Sylfaen" w:cs="Sylfaen"/>
          <w:sz w:val="20"/>
          <w:szCs w:val="20"/>
        </w:rPr>
        <w:t xml:space="preserve"> </w:t>
      </w:r>
    </w:p>
    <w:p w:rsidR="00016C6E" w:rsidRPr="00411BE0" w:rsidRDefault="00016C6E" w:rsidP="00016C6E">
      <w:pPr>
        <w:spacing w:after="0" w:line="259" w:lineRule="auto"/>
        <w:rPr>
          <w:rFonts w:ascii="Sylfaen" w:eastAsia="Sylfaen" w:hAnsi="Sylfaen" w:cs="Sylfaen"/>
          <w:sz w:val="20"/>
          <w:szCs w:val="20"/>
        </w:rPr>
      </w:pPr>
      <w:r w:rsidRPr="00411BE0">
        <w:rPr>
          <w:rFonts w:ascii="Sylfaen" w:eastAsia="Sylfaen" w:hAnsi="Sylfaen" w:cs="Sylfaen"/>
          <w:sz w:val="20"/>
          <w:szCs w:val="20"/>
        </w:rPr>
        <w:t xml:space="preserve"> </w:t>
      </w:r>
    </w:p>
    <w:p w:rsidR="00016C6E" w:rsidRPr="00411BE0" w:rsidRDefault="00016C6E" w:rsidP="00016C6E">
      <w:pPr>
        <w:spacing w:after="24" w:line="248" w:lineRule="auto"/>
        <w:ind w:left="-5" w:right="767" w:hanging="10"/>
        <w:jc w:val="both"/>
        <w:rPr>
          <w:rFonts w:ascii="Sylfaen" w:eastAsia="Sylfaen" w:hAnsi="Sylfaen" w:cs="Sylfaen"/>
          <w:sz w:val="20"/>
          <w:szCs w:val="20"/>
        </w:rPr>
      </w:pPr>
      <w:r w:rsidRPr="00411BE0">
        <w:rPr>
          <w:rFonts w:ascii="Sylfaen" w:eastAsia="Sylfaen" w:hAnsi="Sylfaen" w:cs="Sylfaen"/>
          <w:sz w:val="20"/>
          <w:szCs w:val="20"/>
        </w:rPr>
        <w:t xml:space="preserve">1.1.3. მოქმედი მოთხოვნები. განსახლების სამოქმედო გეგმების მომზადებისას გათვალისწინებულ უნდა იქნეს შემდეგი: </w:t>
      </w:r>
    </w:p>
    <w:p w:rsidR="00016C6E" w:rsidRPr="00411BE0" w:rsidRDefault="00016C6E" w:rsidP="00016C6E">
      <w:pPr>
        <w:numPr>
          <w:ilvl w:val="0"/>
          <w:numId w:val="2"/>
        </w:numPr>
        <w:spacing w:after="27" w:line="248" w:lineRule="auto"/>
        <w:ind w:right="3" w:hanging="240"/>
        <w:jc w:val="both"/>
        <w:rPr>
          <w:rFonts w:ascii="Sylfaen" w:eastAsia="Sylfaen" w:hAnsi="Sylfaen" w:cs="Sylfaen"/>
          <w:sz w:val="20"/>
          <w:szCs w:val="20"/>
        </w:rPr>
      </w:pPr>
      <w:r w:rsidRPr="00411BE0">
        <w:rPr>
          <w:rFonts w:ascii="Sylfaen" w:eastAsia="Sylfaen" w:hAnsi="Sylfaen" w:cs="Sylfaen"/>
          <w:sz w:val="20"/>
          <w:szCs w:val="20"/>
        </w:rPr>
        <w:t xml:space="preserve">საქართველოში მოქმედი კანონები და მოთხოვნები;  </w:t>
      </w:r>
    </w:p>
    <w:p w:rsidR="00016C6E" w:rsidRPr="00411BE0" w:rsidRDefault="00016C6E" w:rsidP="00016C6E">
      <w:pPr>
        <w:numPr>
          <w:ilvl w:val="0"/>
          <w:numId w:val="2"/>
        </w:numPr>
        <w:spacing w:after="27" w:line="248" w:lineRule="auto"/>
        <w:ind w:right="3" w:hanging="240"/>
        <w:jc w:val="both"/>
        <w:rPr>
          <w:rFonts w:ascii="Sylfaen" w:eastAsia="Sylfaen" w:hAnsi="Sylfaen" w:cs="Sylfaen"/>
          <w:sz w:val="20"/>
          <w:szCs w:val="20"/>
        </w:rPr>
      </w:pPr>
      <w:r w:rsidRPr="00411BE0">
        <w:rPr>
          <w:rFonts w:ascii="Sylfaen" w:eastAsia="Sylfaen" w:hAnsi="Sylfaen" w:cs="Sylfaen"/>
          <w:sz w:val="20"/>
          <w:szCs w:val="20"/>
        </w:rPr>
        <w:t xml:space="preserve">უსაფრთხოების პოლიტიკის მოთხოვნები; </w:t>
      </w:r>
    </w:p>
    <w:p w:rsidR="00016C6E" w:rsidRPr="00411BE0" w:rsidRDefault="00016C6E" w:rsidP="00016C6E">
      <w:pPr>
        <w:spacing w:after="0" w:line="259" w:lineRule="auto"/>
        <w:rPr>
          <w:rFonts w:ascii="Sylfaen" w:eastAsia="Sylfaen" w:hAnsi="Sylfaen" w:cs="Sylfaen"/>
          <w:sz w:val="20"/>
          <w:szCs w:val="20"/>
        </w:rPr>
      </w:pPr>
    </w:p>
    <w:p w:rsidR="00016C6E" w:rsidRPr="00411BE0" w:rsidRDefault="00016C6E" w:rsidP="00016C6E">
      <w:pPr>
        <w:spacing w:after="0" w:line="248" w:lineRule="auto"/>
        <w:ind w:left="-5" w:right="4484" w:hanging="10"/>
        <w:rPr>
          <w:rFonts w:ascii="Sylfaen" w:eastAsia="Sylfaen" w:hAnsi="Sylfaen" w:cs="Sylfaen"/>
          <w:sz w:val="20"/>
          <w:szCs w:val="20"/>
        </w:rPr>
      </w:pPr>
      <w:r w:rsidRPr="00411BE0">
        <w:rPr>
          <w:rFonts w:ascii="Sylfaen" w:eastAsia="Sylfaen" w:hAnsi="Sylfaen" w:cs="Sylfaen"/>
          <w:sz w:val="20"/>
          <w:szCs w:val="20"/>
        </w:rPr>
        <w:t>1.1.4. ხელმისაწვდომი დოკუმენტაცია</w:t>
      </w:r>
      <w:r w:rsidRPr="00411BE0">
        <w:rPr>
          <w:rFonts w:ascii="Sylfaen" w:eastAsia="Sylfaen" w:hAnsi="Sylfaen" w:cs="Sylfaen"/>
          <w:sz w:val="20"/>
          <w:szCs w:val="20"/>
          <w:lang w:val="ka-GE"/>
        </w:rPr>
        <w:t>:</w:t>
      </w:r>
      <w:r w:rsidRPr="00411BE0">
        <w:rPr>
          <w:rFonts w:ascii="Sylfaen" w:eastAsia="Sylfaen" w:hAnsi="Sylfaen" w:cs="Sylfaen"/>
          <w:sz w:val="20"/>
          <w:szCs w:val="20"/>
        </w:rPr>
        <w:t xml:space="preserve"> </w:t>
      </w:r>
    </w:p>
    <w:p w:rsidR="00016C6E" w:rsidRPr="00411BE0" w:rsidRDefault="00016C6E" w:rsidP="00016C6E">
      <w:pPr>
        <w:spacing w:after="0" w:line="248" w:lineRule="auto"/>
        <w:ind w:left="-5" w:hanging="10"/>
        <w:rPr>
          <w:rFonts w:ascii="Sylfaen" w:eastAsia="Sylfaen" w:hAnsi="Sylfaen" w:cs="Sylfaen"/>
          <w:sz w:val="20"/>
          <w:szCs w:val="20"/>
        </w:rPr>
      </w:pPr>
      <w:r w:rsidRPr="00411BE0">
        <w:rPr>
          <w:rFonts w:ascii="Sylfaen" w:eastAsia="Sylfaen" w:hAnsi="Sylfaen" w:cs="Sylfaen"/>
          <w:sz w:val="20"/>
          <w:szCs w:val="20"/>
          <w:lang w:val="ka-GE"/>
        </w:rPr>
        <w:t>ორჯაჭვა</w:t>
      </w:r>
      <w:r w:rsidRPr="00411BE0">
        <w:rPr>
          <w:rFonts w:ascii="Sylfaen" w:eastAsia="Sylfaen" w:hAnsi="Sylfaen" w:cs="Sylfaen"/>
          <w:sz w:val="20"/>
          <w:szCs w:val="20"/>
        </w:rPr>
        <w:t xml:space="preserve"> </w:t>
      </w:r>
      <w:r w:rsidRPr="00411BE0">
        <w:rPr>
          <w:rFonts w:ascii="Sylfaen" w:eastAsia="Sylfaen" w:hAnsi="Sylfaen" w:cs="Sylfaen"/>
          <w:sz w:val="20"/>
          <w:szCs w:val="20"/>
          <w:lang w:val="ka-GE"/>
        </w:rPr>
        <w:t>330</w:t>
      </w:r>
      <w:r w:rsidRPr="00411BE0">
        <w:rPr>
          <w:rFonts w:ascii="Sylfaen" w:eastAsia="Sylfaen" w:hAnsi="Sylfaen" w:cs="Sylfaen"/>
          <w:sz w:val="20"/>
          <w:szCs w:val="20"/>
        </w:rPr>
        <w:t xml:space="preserve"> კვ</w:t>
      </w:r>
      <w:r w:rsidRPr="00411BE0">
        <w:rPr>
          <w:rFonts w:ascii="Sylfaen" w:eastAsia="Sylfaen" w:hAnsi="Sylfaen" w:cs="Sylfaen"/>
          <w:sz w:val="20"/>
          <w:szCs w:val="20"/>
          <w:lang w:val="ka-GE"/>
        </w:rPr>
        <w:t xml:space="preserve"> ეგხ </w:t>
      </w:r>
      <w:r w:rsidRPr="00411BE0">
        <w:rPr>
          <w:rFonts w:ascii="Sylfaen" w:eastAsia="Sylfaen" w:hAnsi="Sylfaen" w:cs="Sylfaen"/>
          <w:sz w:val="20"/>
          <w:szCs w:val="20"/>
        </w:rPr>
        <w:t xml:space="preserve"> „</w:t>
      </w:r>
      <w:r w:rsidRPr="00411BE0">
        <w:rPr>
          <w:rFonts w:ascii="Sylfaen" w:eastAsia="Sylfaen" w:hAnsi="Sylfaen" w:cs="Sylfaen"/>
          <w:sz w:val="20"/>
          <w:szCs w:val="20"/>
          <w:lang w:val="ka-GE"/>
        </w:rPr>
        <w:t>1,2 გარდაბნი</w:t>
      </w:r>
      <w:r w:rsidRPr="00411BE0">
        <w:rPr>
          <w:rFonts w:ascii="Sylfaen" w:eastAsia="Sylfaen" w:hAnsi="Sylfaen" w:cs="Sylfaen"/>
          <w:sz w:val="20"/>
          <w:szCs w:val="20"/>
        </w:rPr>
        <w:t>“</w:t>
      </w:r>
      <w:r w:rsidRPr="00411BE0">
        <w:rPr>
          <w:rFonts w:ascii="Sylfaen" w:eastAsia="Sylfaen" w:hAnsi="Sylfaen" w:cs="Sylfaen"/>
          <w:sz w:val="20"/>
          <w:szCs w:val="20"/>
          <w:lang w:val="ka-GE"/>
        </w:rPr>
        <w:t>-ს</w:t>
      </w:r>
      <w:r w:rsidRPr="00411BE0">
        <w:rPr>
          <w:rFonts w:ascii="Sylfaen" w:eastAsia="Sylfaen" w:hAnsi="Sylfaen" w:cs="Sylfaen"/>
          <w:sz w:val="20"/>
          <w:szCs w:val="20"/>
        </w:rPr>
        <w:t xml:space="preserve"> ელექტროგადამცემი ხაზის მშენებლობის პროექტი - დანართი #1. </w:t>
      </w:r>
    </w:p>
    <w:p w:rsidR="00016C6E" w:rsidRPr="00411BE0" w:rsidRDefault="00016C6E" w:rsidP="00016C6E">
      <w:pPr>
        <w:spacing w:after="0" w:line="248" w:lineRule="auto"/>
        <w:ind w:left="-5" w:hanging="10"/>
        <w:rPr>
          <w:rFonts w:ascii="Sylfaen" w:eastAsia="Sylfaen" w:hAnsi="Sylfaen" w:cs="Sylfaen"/>
          <w:sz w:val="20"/>
          <w:szCs w:val="20"/>
          <w:lang w:val="ka-GE"/>
        </w:rPr>
      </w:pPr>
    </w:p>
    <w:p w:rsidR="00016C6E" w:rsidRPr="00411BE0" w:rsidRDefault="00016C6E" w:rsidP="00016C6E">
      <w:pPr>
        <w:spacing w:after="0" w:line="259" w:lineRule="auto"/>
        <w:rPr>
          <w:rFonts w:ascii="Sylfaen" w:eastAsia="Sylfaen" w:hAnsi="Sylfaen" w:cs="Sylfaen"/>
          <w:sz w:val="20"/>
          <w:szCs w:val="20"/>
        </w:rPr>
      </w:pPr>
      <w:r w:rsidRPr="00411BE0">
        <w:rPr>
          <w:rFonts w:ascii="Sylfaen" w:eastAsia="Sylfaen" w:hAnsi="Sylfaen" w:cs="Sylfaen"/>
          <w:sz w:val="20"/>
          <w:szCs w:val="20"/>
        </w:rPr>
        <w:t xml:space="preserve"> </w:t>
      </w:r>
    </w:p>
    <w:p w:rsidR="00016C6E" w:rsidRPr="00411BE0" w:rsidRDefault="00016C6E" w:rsidP="00016C6E">
      <w:pPr>
        <w:spacing w:after="0" w:line="248" w:lineRule="auto"/>
        <w:ind w:left="-5" w:hanging="10"/>
        <w:jc w:val="both"/>
        <w:rPr>
          <w:rFonts w:ascii="Sylfaen" w:eastAsia="Sylfaen" w:hAnsi="Sylfaen" w:cs="Sylfaen"/>
          <w:sz w:val="20"/>
          <w:szCs w:val="20"/>
        </w:rPr>
      </w:pPr>
      <w:r w:rsidRPr="00411BE0">
        <w:rPr>
          <w:rFonts w:ascii="Sylfaen" w:eastAsia="Sylfaen" w:hAnsi="Sylfaen" w:cs="Sylfaen"/>
          <w:sz w:val="20"/>
          <w:szCs w:val="20"/>
        </w:rPr>
        <w:t>„</w:t>
      </w:r>
      <w:proofErr w:type="gramStart"/>
      <w:r w:rsidRPr="00411BE0">
        <w:rPr>
          <w:rFonts w:ascii="Sylfaen" w:eastAsia="Sylfaen" w:hAnsi="Sylfaen" w:cs="Sylfaen"/>
          <w:sz w:val="20"/>
          <w:szCs w:val="20"/>
        </w:rPr>
        <w:t>შემსყიდველის“ მიერ</w:t>
      </w:r>
      <w:proofErr w:type="gramEnd"/>
      <w:r w:rsidRPr="00411BE0">
        <w:rPr>
          <w:rFonts w:ascii="Sylfaen" w:eastAsia="Sylfaen" w:hAnsi="Sylfaen" w:cs="Sylfaen"/>
          <w:sz w:val="20"/>
          <w:szCs w:val="20"/>
        </w:rPr>
        <w:t xml:space="preserve"> „მიმწოდებლისთვის“ მიწოდებული განსახლების სამოქმედო გეგმის მოსამზადებლად საჭირო ტექნიკურ დოკუმენტაციაში შემდგომში ცვლილების შეტანის შემთხვევაში, „მიმწოდებული“ ვალდებულია დამატებითი ანაზღაურების გარეშე განახორციელოს განსახლების სამოქმედო გეგმაში სათანადო ცვლილებების ასახვა, თუ განსახორციელებელი ცვლილებების მასშტაბი ამ მონაკვეთზე არ აღემატება ზემოქმედების ქვეშ მოქცეული მიწის ნაკვეთების  რაოდენობის 10%-ს. </w:t>
      </w:r>
    </w:p>
    <w:p w:rsidR="00016C6E" w:rsidRPr="00411BE0" w:rsidRDefault="00016C6E" w:rsidP="00016C6E">
      <w:pPr>
        <w:spacing w:after="0" w:line="259" w:lineRule="auto"/>
        <w:rPr>
          <w:rFonts w:ascii="Sylfaen" w:eastAsia="Sylfaen" w:hAnsi="Sylfaen" w:cs="Sylfaen"/>
          <w:sz w:val="20"/>
          <w:szCs w:val="20"/>
        </w:rPr>
      </w:pPr>
      <w:r w:rsidRPr="00411BE0">
        <w:rPr>
          <w:rFonts w:ascii="Sylfaen" w:eastAsia="Sylfaen" w:hAnsi="Sylfaen" w:cs="Sylfaen"/>
          <w:sz w:val="20"/>
          <w:szCs w:val="20"/>
        </w:rPr>
        <w:t xml:space="preserve"> </w:t>
      </w:r>
    </w:p>
    <w:p w:rsidR="00016C6E" w:rsidRPr="00411BE0" w:rsidRDefault="00016C6E" w:rsidP="00016C6E">
      <w:pPr>
        <w:spacing w:after="24" w:line="248" w:lineRule="auto"/>
        <w:ind w:left="-5" w:hanging="10"/>
        <w:jc w:val="both"/>
        <w:rPr>
          <w:rFonts w:ascii="Sylfaen" w:eastAsia="Sylfaen" w:hAnsi="Sylfaen" w:cs="Sylfaen"/>
          <w:sz w:val="20"/>
          <w:szCs w:val="20"/>
        </w:rPr>
      </w:pPr>
      <w:r w:rsidRPr="00411BE0">
        <w:rPr>
          <w:rFonts w:ascii="Sylfaen" w:eastAsia="Sylfaen" w:hAnsi="Sylfaen" w:cs="Sylfaen"/>
          <w:sz w:val="20"/>
          <w:szCs w:val="20"/>
        </w:rPr>
        <w:t>1.1.5. „მიმწოდებ</w:t>
      </w:r>
      <w:r w:rsidRPr="00411BE0">
        <w:rPr>
          <w:rFonts w:ascii="Sylfaen" w:eastAsia="Sylfaen" w:hAnsi="Sylfaen" w:cs="Sylfaen"/>
          <w:sz w:val="20"/>
          <w:szCs w:val="20"/>
          <w:lang w:val="ka-GE"/>
        </w:rPr>
        <w:t>ლისთვის</w:t>
      </w:r>
      <w:r w:rsidRPr="00411BE0">
        <w:rPr>
          <w:rFonts w:ascii="Sylfaen" w:eastAsia="Sylfaen" w:hAnsi="Sylfaen" w:cs="Sylfaen"/>
          <w:sz w:val="20"/>
          <w:szCs w:val="20"/>
        </w:rPr>
        <w:t xml:space="preserve"> </w:t>
      </w:r>
      <w:proofErr w:type="gramStart"/>
      <w:r w:rsidRPr="00411BE0">
        <w:rPr>
          <w:rFonts w:ascii="Sylfaen" w:eastAsia="Sylfaen" w:hAnsi="Sylfaen" w:cs="Sylfaen"/>
          <w:sz w:val="20"/>
          <w:szCs w:val="20"/>
        </w:rPr>
        <w:t>“ გადასაცემი</w:t>
      </w:r>
      <w:proofErr w:type="gramEnd"/>
      <w:r w:rsidRPr="00411BE0">
        <w:rPr>
          <w:rFonts w:ascii="Sylfaen" w:eastAsia="Sylfaen" w:hAnsi="Sylfaen" w:cs="Sylfaen"/>
          <w:sz w:val="20"/>
          <w:szCs w:val="20"/>
        </w:rPr>
        <w:t xml:space="preserve"> ტექნიკური დოკუმენტაცია: </w:t>
      </w:r>
    </w:p>
    <w:p w:rsidR="00016C6E" w:rsidRPr="00411BE0" w:rsidRDefault="00016C6E" w:rsidP="00016C6E">
      <w:pPr>
        <w:spacing w:after="24" w:line="248" w:lineRule="auto"/>
        <w:ind w:left="-5" w:hanging="10"/>
        <w:jc w:val="both"/>
        <w:rPr>
          <w:rFonts w:ascii="Sylfaen" w:eastAsia="Sylfaen" w:hAnsi="Sylfaen" w:cs="Sylfaen"/>
          <w:sz w:val="20"/>
          <w:szCs w:val="20"/>
        </w:rPr>
      </w:pPr>
      <w:r w:rsidRPr="00411BE0">
        <w:rPr>
          <w:rFonts w:ascii="Sylfaen" w:eastAsia="Sylfaen" w:hAnsi="Sylfaen" w:cs="Sylfaen"/>
          <w:sz w:val="20"/>
          <w:szCs w:val="20"/>
        </w:rPr>
        <w:lastRenderedPageBreak/>
        <w:t>1.  ხელშეკრულების გაფორმების შემდეგ „</w:t>
      </w:r>
      <w:proofErr w:type="gramStart"/>
      <w:r w:rsidRPr="00411BE0">
        <w:rPr>
          <w:rFonts w:ascii="Sylfaen" w:eastAsia="Sylfaen" w:hAnsi="Sylfaen" w:cs="Sylfaen"/>
          <w:sz w:val="20"/>
          <w:szCs w:val="20"/>
        </w:rPr>
        <w:t>მიმწოდებელს“ გადაეცემა</w:t>
      </w:r>
      <w:proofErr w:type="gramEnd"/>
      <w:r w:rsidRPr="00411BE0">
        <w:rPr>
          <w:rFonts w:ascii="Sylfaen" w:eastAsia="Sylfaen" w:hAnsi="Sylfaen" w:cs="Sylfaen"/>
          <w:sz w:val="20"/>
          <w:szCs w:val="20"/>
        </w:rPr>
        <w:t xml:space="preserve"> აუცილებელი ტექნიკური დოკუმენტაცია, რომელიც მოიცავს პროექტის მუდმივი და დროებითი ზემოქმედების ქვეშ მოქცეული ტერიტორიის ზუსტ კოორდინატებს და გეგმას GIS ფორმატში (შეიპ-ფაილებს). კერძოდ: </w:t>
      </w:r>
    </w:p>
    <w:p w:rsidR="00016C6E" w:rsidRPr="00411BE0" w:rsidRDefault="00016C6E" w:rsidP="00016C6E">
      <w:pPr>
        <w:numPr>
          <w:ilvl w:val="0"/>
          <w:numId w:val="3"/>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ეგხ-ს დერეფნის ზუსტ კოორდინატებს და გეგმას GIS ფორმატში (შეიპ-ფაილებს) ეგხ-ს დაცვის ზონის (ბუფერის)გათვალისწინებით; </w:t>
      </w:r>
    </w:p>
    <w:p w:rsidR="00016C6E" w:rsidRPr="00411BE0" w:rsidRDefault="00016C6E" w:rsidP="00016C6E">
      <w:pPr>
        <w:numPr>
          <w:ilvl w:val="0"/>
          <w:numId w:val="3"/>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ანძების ზუსტ კოორდინატებს და გეგმას GIS ფორმატში (შეიპ-ფაილებს); </w:t>
      </w:r>
    </w:p>
    <w:p w:rsidR="00016C6E" w:rsidRPr="00411BE0" w:rsidRDefault="00016C6E" w:rsidP="00016C6E">
      <w:pPr>
        <w:spacing w:after="0" w:line="248" w:lineRule="auto"/>
        <w:ind w:left="-5" w:hanging="10"/>
        <w:jc w:val="both"/>
        <w:rPr>
          <w:rFonts w:ascii="Sylfaen" w:eastAsia="Sylfaen" w:hAnsi="Sylfaen" w:cs="Sylfaen"/>
          <w:sz w:val="20"/>
          <w:szCs w:val="20"/>
        </w:rPr>
      </w:pPr>
      <w:r w:rsidRPr="00411BE0">
        <w:rPr>
          <w:rFonts w:ascii="Sylfaen" w:eastAsia="Sylfaen" w:hAnsi="Sylfaen" w:cs="Sylfaen"/>
          <w:sz w:val="20"/>
          <w:szCs w:val="20"/>
        </w:rPr>
        <w:t>2. მომსახურების გაწევის ვადა აითვლება „</w:t>
      </w:r>
      <w:proofErr w:type="gramStart"/>
      <w:r w:rsidRPr="00411BE0">
        <w:rPr>
          <w:rFonts w:ascii="Sylfaen" w:eastAsia="Sylfaen" w:hAnsi="Sylfaen" w:cs="Sylfaen"/>
          <w:sz w:val="20"/>
          <w:szCs w:val="20"/>
        </w:rPr>
        <w:t>შემსყიდველის“ მიერ</w:t>
      </w:r>
      <w:proofErr w:type="gramEnd"/>
      <w:r w:rsidRPr="00411BE0">
        <w:rPr>
          <w:rFonts w:ascii="Sylfaen" w:eastAsia="Sylfaen" w:hAnsi="Sylfaen" w:cs="Sylfaen"/>
          <w:sz w:val="20"/>
          <w:szCs w:val="20"/>
        </w:rPr>
        <w:t xml:space="preserve"> „მიმწოდებლისთვის“ მომსახურების შესასრულებლად აუცილებელი ზემოაღნიშნული ტექნიკური დოკუმენტაციის სრულად გადაცემის მომენტიდან. </w:t>
      </w:r>
    </w:p>
    <w:p w:rsidR="00016C6E" w:rsidRPr="00411BE0" w:rsidRDefault="00016C6E" w:rsidP="00016C6E">
      <w:pPr>
        <w:spacing w:after="0" w:line="259" w:lineRule="auto"/>
        <w:rPr>
          <w:rFonts w:ascii="Sylfaen" w:eastAsia="Sylfaen" w:hAnsi="Sylfaen" w:cs="Sylfaen"/>
          <w:sz w:val="20"/>
          <w:szCs w:val="20"/>
        </w:rPr>
      </w:pPr>
      <w:r w:rsidRPr="00411BE0">
        <w:rPr>
          <w:rFonts w:ascii="Sylfaen" w:eastAsia="Sylfaen" w:hAnsi="Sylfaen" w:cs="Sylfaen"/>
          <w:sz w:val="20"/>
          <w:szCs w:val="20"/>
        </w:rPr>
        <w:t xml:space="preserve"> </w:t>
      </w:r>
    </w:p>
    <w:p w:rsidR="00016C6E" w:rsidRPr="00411BE0" w:rsidRDefault="00016C6E" w:rsidP="00016C6E">
      <w:pPr>
        <w:spacing w:after="0" w:line="248" w:lineRule="auto"/>
        <w:ind w:left="-5" w:right="5402" w:hanging="10"/>
        <w:jc w:val="both"/>
        <w:rPr>
          <w:rFonts w:ascii="Sylfaen" w:eastAsia="Sylfaen" w:hAnsi="Sylfaen" w:cs="Sylfaen"/>
          <w:sz w:val="20"/>
          <w:szCs w:val="20"/>
        </w:rPr>
      </w:pPr>
      <w:r w:rsidRPr="00411BE0">
        <w:rPr>
          <w:rFonts w:ascii="Sylfaen" w:eastAsia="Sylfaen" w:hAnsi="Sylfaen" w:cs="Sylfaen"/>
          <w:sz w:val="20"/>
          <w:szCs w:val="20"/>
        </w:rPr>
        <w:t xml:space="preserve">1.1.6. </w:t>
      </w:r>
      <w:r w:rsidRPr="00411BE0">
        <w:rPr>
          <w:rFonts w:ascii="Sylfaen" w:eastAsia="Sylfaen" w:hAnsi="Sylfaen" w:cs="Sylfaen"/>
          <w:sz w:val="20"/>
          <w:szCs w:val="20"/>
          <w:lang w:val="ka-GE"/>
        </w:rPr>
        <w:t>სამოქმედო გეგმა და</w:t>
      </w:r>
      <w:r w:rsidRPr="00411BE0">
        <w:rPr>
          <w:rFonts w:ascii="Sylfaen" w:eastAsia="Sylfaen" w:hAnsi="Sylfaen" w:cs="Sylfaen"/>
          <w:sz w:val="20"/>
          <w:szCs w:val="20"/>
        </w:rPr>
        <w:t>ვალებები:</w:t>
      </w:r>
    </w:p>
    <w:p w:rsidR="00016C6E" w:rsidRPr="00411BE0" w:rsidRDefault="00016C6E" w:rsidP="00016C6E">
      <w:pPr>
        <w:numPr>
          <w:ilvl w:val="0"/>
          <w:numId w:val="4"/>
        </w:numPr>
        <w:spacing w:after="0" w:line="248" w:lineRule="auto"/>
        <w:ind w:right="3" w:hanging="10"/>
        <w:jc w:val="both"/>
        <w:rPr>
          <w:rFonts w:ascii="Sylfaen" w:eastAsia="Sylfaen" w:hAnsi="Sylfaen" w:cs="Sylfaen"/>
          <w:sz w:val="20"/>
          <w:szCs w:val="20"/>
        </w:rPr>
      </w:pPr>
      <w:r w:rsidRPr="00411BE0">
        <w:rPr>
          <w:rFonts w:ascii="Sylfaen" w:eastAsia="Sylfaen" w:hAnsi="Sylfaen" w:cs="Sylfaen"/>
          <w:sz w:val="20"/>
          <w:szCs w:val="20"/>
          <w:lang w:val="ka-GE"/>
        </w:rPr>
        <w:t>მომსახურების გაწევის ვადა შეადგენს 90 კალენდარულ დღეს. მიმწოდებელმა უნდა წარმოადგინოს აღნიშნულ ვადაზე გაწერილი სამოქმედო გეგმა, ხოლო მომსახურების გაწევისას წარმოადგინოს სამოქმედო გეგმასთან შესაბამისი ყოველკვირეული ანგარიში, მომსახურების მიმდინარეობის შესახებ.</w:t>
      </w:r>
    </w:p>
    <w:p w:rsidR="00016C6E" w:rsidRPr="00411BE0" w:rsidRDefault="00016C6E" w:rsidP="00016C6E">
      <w:pPr>
        <w:numPr>
          <w:ilvl w:val="0"/>
          <w:numId w:val="4"/>
        </w:numPr>
        <w:spacing w:after="0" w:line="248" w:lineRule="auto"/>
        <w:ind w:right="3" w:hanging="10"/>
        <w:jc w:val="both"/>
        <w:rPr>
          <w:rFonts w:ascii="Sylfaen" w:eastAsia="Sylfaen" w:hAnsi="Sylfaen" w:cs="Sylfaen"/>
          <w:sz w:val="20"/>
          <w:szCs w:val="20"/>
        </w:rPr>
      </w:pPr>
      <w:r w:rsidRPr="00411BE0">
        <w:rPr>
          <w:rFonts w:ascii="Sylfaen" w:eastAsia="Sylfaen" w:hAnsi="Sylfaen" w:cs="Sylfaen"/>
          <w:sz w:val="20"/>
          <w:szCs w:val="20"/>
        </w:rPr>
        <w:t>„</w:t>
      </w:r>
      <w:proofErr w:type="gramStart"/>
      <w:r w:rsidRPr="00411BE0">
        <w:rPr>
          <w:rFonts w:ascii="Sylfaen" w:eastAsia="Sylfaen" w:hAnsi="Sylfaen" w:cs="Sylfaen"/>
          <w:sz w:val="20"/>
          <w:szCs w:val="20"/>
        </w:rPr>
        <w:t>მიმწოდებელი“</w:t>
      </w:r>
      <w:r w:rsidRPr="00411BE0">
        <w:rPr>
          <w:rFonts w:ascii="Sylfaen" w:eastAsia="Sylfaen" w:hAnsi="Sylfaen" w:cs="Sylfaen"/>
          <w:sz w:val="20"/>
          <w:szCs w:val="20"/>
          <w:lang w:val="ka-GE"/>
        </w:rPr>
        <w:t xml:space="preserve"> </w:t>
      </w:r>
      <w:r w:rsidRPr="00411BE0">
        <w:rPr>
          <w:rFonts w:ascii="Sylfaen" w:eastAsia="Sylfaen" w:hAnsi="Sylfaen" w:cs="Sylfaen"/>
          <w:sz w:val="20"/>
          <w:szCs w:val="20"/>
        </w:rPr>
        <w:t>კოორდინაციაში</w:t>
      </w:r>
      <w:proofErr w:type="gramEnd"/>
      <w:r w:rsidRPr="00411BE0">
        <w:rPr>
          <w:rFonts w:ascii="Sylfaen" w:eastAsia="Sylfaen" w:hAnsi="Sylfaen" w:cs="Sylfaen"/>
          <w:sz w:val="20"/>
          <w:szCs w:val="20"/>
        </w:rPr>
        <w:t xml:space="preserve"> უნდა იყოს „შემსყიდველთან“, რათა მიიღოს როგორც წერილობითი, ასევე სიტყვიერი ინფორმაცია პროექტისა და ელექტროგადამცემი ხაზის დერეფნის შესახებ. </w:t>
      </w:r>
    </w:p>
    <w:p w:rsidR="00016C6E" w:rsidRPr="00411BE0" w:rsidRDefault="00016C6E" w:rsidP="00016C6E">
      <w:pPr>
        <w:numPr>
          <w:ilvl w:val="0"/>
          <w:numId w:val="4"/>
        </w:numPr>
        <w:spacing w:after="24" w:line="248" w:lineRule="auto"/>
        <w:ind w:right="3" w:hanging="10"/>
        <w:jc w:val="both"/>
        <w:rPr>
          <w:rFonts w:ascii="Sylfaen" w:eastAsia="Sylfaen" w:hAnsi="Sylfaen" w:cs="Sylfaen"/>
          <w:sz w:val="20"/>
          <w:szCs w:val="20"/>
        </w:rPr>
      </w:pPr>
      <w:r w:rsidRPr="00411BE0">
        <w:rPr>
          <w:rFonts w:ascii="Sylfaen" w:eastAsia="Sylfaen" w:hAnsi="Sylfaen" w:cs="Sylfaen"/>
          <w:sz w:val="20"/>
          <w:szCs w:val="20"/>
        </w:rPr>
        <w:t>„</w:t>
      </w:r>
      <w:proofErr w:type="gramStart"/>
      <w:r w:rsidRPr="00411BE0">
        <w:rPr>
          <w:rFonts w:ascii="Sylfaen" w:eastAsia="Sylfaen" w:hAnsi="Sylfaen" w:cs="Sylfaen"/>
          <w:sz w:val="20"/>
          <w:szCs w:val="20"/>
        </w:rPr>
        <w:t>მიმწოდებელმა“ უნდა</w:t>
      </w:r>
      <w:proofErr w:type="gramEnd"/>
      <w:r w:rsidRPr="00411BE0">
        <w:rPr>
          <w:rFonts w:ascii="Sylfaen" w:eastAsia="Sylfaen" w:hAnsi="Sylfaen" w:cs="Sylfaen"/>
          <w:sz w:val="20"/>
          <w:szCs w:val="20"/>
        </w:rPr>
        <w:t xml:space="preserve"> გაიაროს კონსულტაციები პროექტის ზემოქმედების ქვეშ მოხვედრილ პირებთან - იმ ფაქტის მიუხედავად რეგისტრირებულია თუ არა მათი საკუთრების უფლება საჯარო რეესტრში და უნდა შეათანხმოს განსახლების სამოქმედო გეგმით გათვალისწინებული მიდგომები და კომპენსაციის ზომები. </w:t>
      </w:r>
    </w:p>
    <w:p w:rsidR="00016C6E" w:rsidRPr="00411BE0" w:rsidRDefault="00016C6E" w:rsidP="00016C6E">
      <w:pPr>
        <w:numPr>
          <w:ilvl w:val="0"/>
          <w:numId w:val="4"/>
        </w:numPr>
        <w:spacing w:after="0" w:line="248" w:lineRule="auto"/>
        <w:ind w:right="3" w:hanging="10"/>
        <w:jc w:val="both"/>
        <w:rPr>
          <w:rFonts w:ascii="Sylfaen" w:eastAsia="Sylfaen" w:hAnsi="Sylfaen" w:cs="Sylfaen"/>
          <w:sz w:val="20"/>
          <w:szCs w:val="20"/>
        </w:rPr>
      </w:pPr>
      <w:r w:rsidRPr="00411BE0">
        <w:rPr>
          <w:rFonts w:ascii="Sylfaen" w:eastAsia="Sylfaen" w:hAnsi="Sylfaen" w:cs="Sylfaen"/>
          <w:sz w:val="20"/>
          <w:szCs w:val="20"/>
        </w:rPr>
        <w:t>„</w:t>
      </w:r>
      <w:proofErr w:type="gramStart"/>
      <w:r w:rsidRPr="00411BE0">
        <w:rPr>
          <w:rFonts w:ascii="Sylfaen" w:eastAsia="Sylfaen" w:hAnsi="Sylfaen" w:cs="Sylfaen"/>
          <w:sz w:val="20"/>
          <w:szCs w:val="20"/>
        </w:rPr>
        <w:t>მიმწოდებელმა“ უნდა</w:t>
      </w:r>
      <w:proofErr w:type="gramEnd"/>
      <w:r w:rsidRPr="00411BE0">
        <w:rPr>
          <w:rFonts w:ascii="Sylfaen" w:eastAsia="Sylfaen" w:hAnsi="Sylfaen" w:cs="Sylfaen"/>
          <w:sz w:val="20"/>
          <w:szCs w:val="20"/>
        </w:rPr>
        <w:t xml:space="preserve"> მოახდინოს კოორდინირება </w:t>
      </w:r>
      <w:r w:rsidRPr="00411BE0">
        <w:rPr>
          <w:rFonts w:ascii="Sylfaen" w:eastAsia="Sylfaen" w:hAnsi="Sylfaen" w:cs="Sylfaen"/>
          <w:sz w:val="20"/>
          <w:szCs w:val="20"/>
          <w:lang w:val="ka-GE"/>
        </w:rPr>
        <w:t>შემსყიდველის მიერ</w:t>
      </w:r>
      <w:r w:rsidRPr="00411BE0">
        <w:rPr>
          <w:rFonts w:ascii="Sylfaen" w:eastAsia="Sylfaen" w:hAnsi="Sylfaen" w:cs="Sylfaen"/>
          <w:sz w:val="20"/>
          <w:szCs w:val="20"/>
        </w:rPr>
        <w:t xml:space="preserve"> დაქირავებულ კონსულტანტ</w:t>
      </w:r>
      <w:r w:rsidRPr="00411BE0">
        <w:rPr>
          <w:rFonts w:ascii="Sylfaen" w:eastAsia="Sylfaen" w:hAnsi="Sylfaen" w:cs="Sylfaen"/>
          <w:sz w:val="20"/>
          <w:szCs w:val="20"/>
          <w:lang w:val="ka-GE"/>
        </w:rPr>
        <w:t xml:space="preserve"> კომპანიასთან</w:t>
      </w:r>
      <w:r w:rsidRPr="00411BE0">
        <w:rPr>
          <w:rFonts w:ascii="Sylfaen" w:eastAsia="Sylfaen" w:hAnsi="Sylfaen" w:cs="Sylfaen"/>
          <w:sz w:val="20"/>
          <w:szCs w:val="20"/>
        </w:rPr>
        <w:t xml:space="preserve">, რომელიც უწევს დახმარებას „შემსყიდველს“ </w:t>
      </w:r>
      <w:r w:rsidRPr="00411BE0">
        <w:rPr>
          <w:rFonts w:ascii="Sylfaen" w:eastAsia="Sylfaen" w:hAnsi="Sylfaen" w:cs="Sylfaen"/>
          <w:sz w:val="20"/>
          <w:szCs w:val="20"/>
          <w:lang w:val="ka-GE"/>
        </w:rPr>
        <w:t xml:space="preserve">პროექტის განხორციელებაში </w:t>
      </w:r>
      <w:r w:rsidRPr="00411BE0">
        <w:rPr>
          <w:rFonts w:ascii="Sylfaen" w:eastAsia="Sylfaen" w:hAnsi="Sylfaen" w:cs="Sylfaen"/>
          <w:sz w:val="20"/>
          <w:szCs w:val="20"/>
        </w:rPr>
        <w:t xml:space="preserve">და აწვდის რჩევას და მხარდაჭერას, საჭიროების შემთხვევაში. </w:t>
      </w:r>
    </w:p>
    <w:p w:rsidR="00016C6E" w:rsidRPr="005D7659" w:rsidRDefault="00016C6E" w:rsidP="00016C6E">
      <w:pPr>
        <w:numPr>
          <w:ilvl w:val="0"/>
          <w:numId w:val="4"/>
        </w:numPr>
        <w:spacing w:after="24" w:line="248" w:lineRule="auto"/>
        <w:ind w:left="-5" w:right="3"/>
        <w:jc w:val="both"/>
        <w:rPr>
          <w:rFonts w:ascii="Sylfaen" w:eastAsia="Sylfaen" w:hAnsi="Sylfaen" w:cs="Sylfaen"/>
          <w:b/>
          <w:sz w:val="20"/>
          <w:szCs w:val="20"/>
        </w:rPr>
      </w:pPr>
      <w:r w:rsidRPr="005D7659">
        <w:rPr>
          <w:rFonts w:ascii="Sylfaen" w:eastAsia="Sylfaen" w:hAnsi="Sylfaen" w:cs="Sylfaen"/>
          <w:b/>
          <w:sz w:val="20"/>
          <w:szCs w:val="20"/>
        </w:rPr>
        <w:t>„</w:t>
      </w:r>
      <w:proofErr w:type="gramStart"/>
      <w:r w:rsidRPr="005D7659">
        <w:rPr>
          <w:rFonts w:ascii="Sylfaen" w:eastAsia="Sylfaen" w:hAnsi="Sylfaen" w:cs="Sylfaen"/>
          <w:b/>
          <w:sz w:val="20"/>
          <w:szCs w:val="20"/>
        </w:rPr>
        <w:t>მიმწოდებელმა“ უნდა</w:t>
      </w:r>
      <w:proofErr w:type="gramEnd"/>
      <w:r w:rsidRPr="005D7659">
        <w:rPr>
          <w:rFonts w:ascii="Sylfaen" w:eastAsia="Sylfaen" w:hAnsi="Sylfaen" w:cs="Sylfaen"/>
          <w:b/>
          <w:sz w:val="20"/>
          <w:szCs w:val="20"/>
        </w:rPr>
        <w:t xml:space="preserve"> უზრუნველყოს: </w:t>
      </w:r>
    </w:p>
    <w:p w:rsidR="00016C6E" w:rsidRPr="00411BE0" w:rsidRDefault="00016C6E" w:rsidP="00016C6E">
      <w:pPr>
        <w:spacing w:after="24" w:line="248" w:lineRule="auto"/>
        <w:ind w:left="-5" w:firstLine="725"/>
        <w:jc w:val="both"/>
        <w:rPr>
          <w:rFonts w:ascii="Sylfaen" w:eastAsia="Sylfaen" w:hAnsi="Sylfaen" w:cs="Sylfaen"/>
          <w:sz w:val="20"/>
          <w:szCs w:val="20"/>
        </w:rPr>
      </w:pPr>
      <w:r w:rsidRPr="00411BE0">
        <w:rPr>
          <w:rFonts w:ascii="Sylfaen" w:eastAsia="Sylfaen" w:hAnsi="Sylfaen" w:cs="Sylfaen"/>
          <w:sz w:val="20"/>
          <w:szCs w:val="20"/>
        </w:rPr>
        <w:t xml:space="preserve">  განსახლების</w:t>
      </w:r>
      <w:r w:rsidRPr="00411BE0">
        <w:rPr>
          <w:rFonts w:ascii="Sylfaen" w:eastAsia="Sylfaen" w:hAnsi="Sylfaen" w:cs="Sylfaen"/>
          <w:sz w:val="20"/>
          <w:szCs w:val="20"/>
          <w:lang w:val="ka-GE"/>
        </w:rPr>
        <w:t xml:space="preserve"> </w:t>
      </w:r>
      <w:r w:rsidRPr="00411BE0">
        <w:rPr>
          <w:rFonts w:ascii="Sylfaen" w:eastAsia="Sylfaen" w:hAnsi="Sylfaen" w:cs="Sylfaen"/>
          <w:sz w:val="20"/>
          <w:szCs w:val="20"/>
        </w:rPr>
        <w:t>დეტალური სამოქმედო გეგმ</w:t>
      </w:r>
      <w:r w:rsidRPr="00411BE0">
        <w:rPr>
          <w:rFonts w:ascii="Sylfaen" w:eastAsia="Sylfaen" w:hAnsi="Sylfaen" w:cs="Sylfaen"/>
          <w:sz w:val="20"/>
          <w:szCs w:val="20"/>
          <w:lang w:val="ka-GE"/>
        </w:rPr>
        <w:t>ის</w:t>
      </w:r>
      <w:r w:rsidRPr="00411BE0">
        <w:rPr>
          <w:rFonts w:ascii="Sylfaen" w:eastAsia="Sylfaen" w:hAnsi="Sylfaen" w:cs="Sylfaen"/>
          <w:sz w:val="20"/>
          <w:szCs w:val="20"/>
        </w:rPr>
        <w:t xml:space="preserve"> მოამზად</w:t>
      </w:r>
      <w:r w:rsidRPr="00411BE0">
        <w:rPr>
          <w:rFonts w:ascii="Sylfaen" w:eastAsia="Sylfaen" w:hAnsi="Sylfaen" w:cs="Sylfaen"/>
          <w:sz w:val="20"/>
          <w:szCs w:val="20"/>
          <w:lang w:val="ka-GE"/>
        </w:rPr>
        <w:t>ება</w:t>
      </w:r>
      <w:r w:rsidRPr="00411BE0">
        <w:rPr>
          <w:rFonts w:ascii="Sylfaen" w:eastAsia="Sylfaen" w:hAnsi="Sylfaen" w:cs="Sylfaen"/>
          <w:sz w:val="20"/>
          <w:szCs w:val="20"/>
        </w:rPr>
        <w:t xml:space="preserve">, რომელიც </w:t>
      </w:r>
      <w:r w:rsidRPr="00411BE0">
        <w:rPr>
          <w:rFonts w:ascii="Sylfaen" w:eastAsia="Sylfaen" w:hAnsi="Sylfaen" w:cs="Sylfaen"/>
          <w:sz w:val="20"/>
          <w:szCs w:val="20"/>
          <w:lang w:val="ka-GE"/>
        </w:rPr>
        <w:t>შეესაბამება</w:t>
      </w:r>
      <w:r w:rsidRPr="00411BE0">
        <w:rPr>
          <w:rFonts w:ascii="Sylfaen" w:eastAsia="Sylfaen" w:hAnsi="Sylfaen" w:cs="Sylfaen"/>
          <w:sz w:val="20"/>
          <w:szCs w:val="20"/>
        </w:rPr>
        <w:t xml:space="preserve"> საქართველოში მოქმედ კანონმდებლობას.</w:t>
      </w:r>
    </w:p>
    <w:p w:rsidR="00016C6E" w:rsidRPr="00411BE0" w:rsidRDefault="00016C6E" w:rsidP="00016C6E">
      <w:pPr>
        <w:spacing w:after="24" w:line="248" w:lineRule="auto"/>
        <w:ind w:left="-5" w:firstLine="288"/>
        <w:jc w:val="both"/>
        <w:rPr>
          <w:rFonts w:ascii="Sylfaen" w:eastAsia="Sylfaen" w:hAnsi="Sylfaen" w:cs="Sylfaen"/>
          <w:sz w:val="20"/>
          <w:szCs w:val="20"/>
        </w:rPr>
      </w:pPr>
      <w:r w:rsidRPr="00411BE0">
        <w:rPr>
          <w:rFonts w:ascii="Sylfaen" w:eastAsia="Sylfaen" w:hAnsi="Sylfaen" w:cs="Sylfaen"/>
          <w:sz w:val="20"/>
          <w:szCs w:val="20"/>
        </w:rPr>
        <w:t xml:space="preserve">განსახლების სამოქმედო გეგმის </w:t>
      </w:r>
      <w:proofErr w:type="gramStart"/>
      <w:r w:rsidRPr="00411BE0">
        <w:rPr>
          <w:rFonts w:ascii="Sylfaen" w:eastAsia="Sylfaen" w:hAnsi="Sylfaen" w:cs="Sylfaen"/>
          <w:sz w:val="20"/>
          <w:szCs w:val="20"/>
        </w:rPr>
        <w:t>მომზადებისას ,,მიმწოდებლის</w:t>
      </w:r>
      <w:proofErr w:type="gramEnd"/>
      <w:r w:rsidRPr="00411BE0">
        <w:rPr>
          <w:rFonts w:ascii="Sylfaen" w:eastAsia="Sylfaen" w:hAnsi="Sylfaen" w:cs="Sylfaen"/>
          <w:sz w:val="20"/>
          <w:szCs w:val="20"/>
        </w:rPr>
        <w:t xml:space="preserve">“ </w:t>
      </w:r>
      <w:r w:rsidRPr="00411BE0">
        <w:rPr>
          <w:rFonts w:ascii="Sylfaen" w:eastAsia="Sylfaen" w:hAnsi="Sylfaen" w:cs="Sylfaen"/>
          <w:sz w:val="20"/>
          <w:szCs w:val="20"/>
          <w:lang w:val="ka-GE"/>
        </w:rPr>
        <w:t xml:space="preserve"> </w:t>
      </w:r>
      <w:r w:rsidRPr="00411BE0">
        <w:rPr>
          <w:rFonts w:ascii="Sylfaen" w:eastAsia="Sylfaen" w:hAnsi="Sylfaen" w:cs="Sylfaen"/>
          <w:sz w:val="20"/>
          <w:szCs w:val="20"/>
        </w:rPr>
        <w:t>მხრიდან გასათვალისწინებელი და განსახორციელებ</w:t>
      </w:r>
      <w:r w:rsidRPr="00411BE0">
        <w:rPr>
          <w:rFonts w:ascii="Sylfaen" w:eastAsia="Sylfaen" w:hAnsi="Sylfaen" w:cs="Sylfaen"/>
          <w:sz w:val="20"/>
          <w:szCs w:val="20"/>
          <w:lang w:val="ka-GE"/>
        </w:rPr>
        <w:t>ელ</w:t>
      </w:r>
      <w:r w:rsidRPr="00411BE0">
        <w:rPr>
          <w:rFonts w:ascii="Sylfaen" w:eastAsia="Sylfaen" w:hAnsi="Sylfaen" w:cs="Sylfaen"/>
          <w:sz w:val="20"/>
          <w:szCs w:val="20"/>
        </w:rPr>
        <w:t xml:space="preserve">ი ქმედებების ჩამონათვალი: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bookmarkStart w:id="1" w:name="_Hlk31114164"/>
      <w:r w:rsidRPr="00411BE0">
        <w:rPr>
          <w:rFonts w:ascii="Sylfaen" w:eastAsia="Sylfaen" w:hAnsi="Sylfaen" w:cs="Sylfaen"/>
          <w:sz w:val="20"/>
          <w:szCs w:val="20"/>
        </w:rPr>
        <w:t xml:space="preserve">განსახლების მიზნების აღწერა </w:t>
      </w:r>
      <w:r w:rsidRPr="00411BE0">
        <w:rPr>
          <w:rFonts w:ascii="Sylfaen" w:eastAsia="Sylfaen" w:hAnsi="Sylfaen" w:cs="Sylfaen"/>
          <w:sz w:val="20"/>
          <w:szCs w:val="20"/>
          <w:lang w:val="ka-GE"/>
        </w:rPr>
        <w:t>და განსახორციელებელი მომსახურება</w:t>
      </w:r>
      <w:r w:rsidRPr="00411BE0">
        <w:rPr>
          <w:rFonts w:ascii="Sylfaen" w:eastAsia="Sylfaen" w:hAnsi="Sylfaen" w:cs="Sylfaen"/>
          <w:sz w:val="20"/>
          <w:szCs w:val="20"/>
        </w:rPr>
        <w:t xml:space="preserve">; </w:t>
      </w:r>
      <w:r w:rsidRPr="00411BE0">
        <w:rPr>
          <w:rFonts w:ascii="Sylfaen" w:eastAsia="Sylfaen" w:hAnsi="Sylfaen" w:cs="Sylfaen"/>
          <w:sz w:val="20"/>
          <w:szCs w:val="20"/>
          <w:lang w:val="ka-GE"/>
        </w:rPr>
        <w:t xml:space="preserve">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პროექტის მოკლე აღწერილობა - პროექტის კომპონენტების ჩამონათვალი შესაბამისი ობიექტების ჩათვლით;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პროექტის ფარგლებში განხორციელებული ზემოქმედების აღწერილობა, განსახლების გარდაუვალობის დემონსტრირებ</w:t>
      </w:r>
      <w:r w:rsidRPr="00411BE0">
        <w:rPr>
          <w:rFonts w:ascii="Sylfaen" w:eastAsia="Sylfaen" w:hAnsi="Sylfaen" w:cs="Sylfaen"/>
          <w:sz w:val="20"/>
          <w:szCs w:val="20"/>
          <w:lang w:val="ka-GE"/>
        </w:rPr>
        <w:t>ი</w:t>
      </w:r>
      <w:r w:rsidRPr="00411BE0">
        <w:rPr>
          <w:rFonts w:ascii="Sylfaen" w:eastAsia="Sylfaen" w:hAnsi="Sylfaen" w:cs="Sylfaen"/>
          <w:sz w:val="20"/>
          <w:szCs w:val="20"/>
        </w:rPr>
        <w:t xml:space="preserve">ს და პროექტის განხორციელების განმავლობაში განსახლების მინიმუმამდე დაყვანის მიზნით აუცილებელი ღონისძიებების აღწერილობა;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სამართლებრივი ჩარჩოს აღწერილობა მიწის შესყიდვის და კომპენსაციის მიზნით;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ზემოქმედების ქვეშ მოხვედრილ პირებთან კონსულტაციის პროცესის აღწერილობა;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ყოველი პირის იდენტიფიკაცია, რომელიც ექვემდებარება განსახლებას, მის მიერ მიწის ფლობის სტატუსის მიუხედავად;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ზემოქმედების ქვეშ მოხვედრილი აქტივების (ქონების) დეტალური ინვენტარიზაცია;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ზემოქმედების ქვეშ მოხვედრილი აქტივების (ქონების) შეფასება დამოუკიდებელი შემფასებლის მიერ;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განსახლების პროცესთან დაკავშირებით გასაწევი დახმარების აღწერა </w:t>
      </w:r>
      <w:bookmarkStart w:id="2" w:name="_Hlk31098809"/>
      <w:r w:rsidRPr="00411BE0">
        <w:rPr>
          <w:rFonts w:ascii="Sylfaen" w:eastAsia="Sylfaen" w:hAnsi="Sylfaen" w:cs="Sylfaen"/>
          <w:sz w:val="20"/>
          <w:szCs w:val="20"/>
        </w:rPr>
        <w:t>(</w:t>
      </w:r>
      <w:r w:rsidRPr="00411BE0">
        <w:rPr>
          <w:rFonts w:ascii="Sylfaen" w:eastAsia="Sylfaen" w:hAnsi="Sylfaen" w:cs="Sylfaen"/>
          <w:sz w:val="20"/>
          <w:szCs w:val="20"/>
          <w:lang w:val="ka-GE"/>
        </w:rPr>
        <w:t>საჭიროების შემთხვევაში</w:t>
      </w:r>
      <w:r w:rsidRPr="00411BE0">
        <w:rPr>
          <w:rFonts w:ascii="Sylfaen" w:eastAsia="Sylfaen" w:hAnsi="Sylfaen" w:cs="Sylfaen"/>
          <w:sz w:val="20"/>
          <w:szCs w:val="20"/>
        </w:rPr>
        <w:t>)</w:t>
      </w:r>
      <w:bookmarkEnd w:id="2"/>
      <w:r w:rsidRPr="00411BE0">
        <w:rPr>
          <w:rFonts w:ascii="Sylfaen" w:eastAsia="Sylfaen" w:hAnsi="Sylfaen" w:cs="Sylfaen"/>
          <w:sz w:val="20"/>
          <w:szCs w:val="20"/>
        </w:rPr>
        <w:t xml:space="preserve">;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განსახლებას დაქვემდებარებული პირების ყველა კატეგორიის უფლებების აღწერა;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lastRenderedPageBreak/>
        <w:t>განსახლებას დაქვემდებარებული პირების საარსებო საშუალებებისა და საცხოვრებელი სტანდარტების გაუმჯობესების, ან მინიმუმ პირვანდელ მდგომარეობაში მოყვანის შესახებ დეტალური ინფორმაციის მომზადების უზრუნველყოფა</w:t>
      </w:r>
      <w:r w:rsidRPr="00411BE0">
        <w:rPr>
          <w:rFonts w:ascii="Sylfaen" w:eastAsia="Sylfaen" w:hAnsi="Sylfaen" w:cs="Sylfaen"/>
          <w:sz w:val="20"/>
          <w:szCs w:val="20"/>
          <w:lang w:val="ka-GE"/>
        </w:rPr>
        <w:t xml:space="preserve"> </w:t>
      </w:r>
      <w:r w:rsidRPr="00411BE0">
        <w:rPr>
          <w:rFonts w:ascii="Sylfaen" w:eastAsia="Sylfaen" w:hAnsi="Sylfaen" w:cs="Sylfaen"/>
          <w:sz w:val="20"/>
          <w:szCs w:val="20"/>
        </w:rPr>
        <w:t>(</w:t>
      </w:r>
      <w:r w:rsidRPr="00411BE0">
        <w:rPr>
          <w:rFonts w:ascii="Sylfaen" w:eastAsia="Sylfaen" w:hAnsi="Sylfaen" w:cs="Sylfaen"/>
          <w:sz w:val="20"/>
          <w:szCs w:val="20"/>
          <w:lang w:val="ka-GE"/>
        </w:rPr>
        <w:t>საჭიროების შემთხვევაში</w:t>
      </w:r>
      <w:r w:rsidRPr="00411BE0">
        <w:rPr>
          <w:rFonts w:ascii="Sylfaen" w:eastAsia="Sylfaen" w:hAnsi="Sylfaen" w:cs="Sylfaen"/>
          <w:sz w:val="20"/>
          <w:szCs w:val="20"/>
        </w:rPr>
        <w:t>)</w:t>
      </w:r>
      <w:r w:rsidRPr="00411BE0">
        <w:rPr>
          <w:rFonts w:ascii="Sylfaen" w:eastAsia="Sylfaen" w:hAnsi="Sylfaen" w:cs="Sylfaen"/>
          <w:sz w:val="20"/>
          <w:szCs w:val="20"/>
          <w:lang w:val="ka-GE"/>
        </w:rPr>
        <w:t>;</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ყოველი ზემოქმედების ქვეშ მოხვედრილი ოჯახისთვის შესაბამისი მონაცემების უწყისის მომზადება, რომელშიც დეტალურად იქნება ასახული უფლებები და ანაზღაურების მეთოდები ოჯახთან დაკავშირებით;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საჩივრების მოგვარების პროცედურების შემუშავება</w:t>
      </w:r>
      <w:r w:rsidRPr="00411BE0">
        <w:rPr>
          <w:rFonts w:ascii="Sylfaen" w:eastAsia="Sylfaen" w:hAnsi="Sylfaen" w:cs="Sylfaen"/>
          <w:sz w:val="20"/>
          <w:szCs w:val="20"/>
          <w:lang w:val="ka-GE"/>
        </w:rPr>
        <w:t xml:space="preserve"> </w:t>
      </w:r>
      <w:r w:rsidRPr="00411BE0">
        <w:rPr>
          <w:rFonts w:ascii="Sylfaen" w:eastAsia="Sylfaen" w:hAnsi="Sylfaen" w:cs="Sylfaen"/>
          <w:sz w:val="20"/>
          <w:szCs w:val="20"/>
        </w:rPr>
        <w:t>(</w:t>
      </w:r>
      <w:r w:rsidRPr="00411BE0">
        <w:rPr>
          <w:rFonts w:ascii="Sylfaen" w:eastAsia="Sylfaen" w:hAnsi="Sylfaen" w:cs="Sylfaen"/>
          <w:sz w:val="20"/>
          <w:szCs w:val="20"/>
          <w:lang w:val="ka-GE"/>
        </w:rPr>
        <w:t>საჭიროების შემთხვევაში</w:t>
      </w:r>
      <w:r w:rsidRPr="00411BE0">
        <w:rPr>
          <w:rFonts w:ascii="Sylfaen" w:eastAsia="Sylfaen" w:hAnsi="Sylfaen" w:cs="Sylfaen"/>
          <w:sz w:val="20"/>
          <w:szCs w:val="20"/>
        </w:rPr>
        <w:t xml:space="preserve">);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განრიგისა და ბიუჯეტის შედგენა განსახლების სამოქმედო გეგმის განხორციელების მიზნით;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ზემოქმედების ქვეშ მოხვედრილ პირების მფლობელობაში არსებული მიწის ნაკვეთების საკადასტრო აზომვითი ნახაზების</w:t>
      </w:r>
      <w:r w:rsidRPr="00411BE0">
        <w:rPr>
          <w:rFonts w:ascii="Sylfaen" w:eastAsia="Sylfaen" w:hAnsi="Sylfaen" w:cs="Sylfaen"/>
          <w:sz w:val="20"/>
          <w:szCs w:val="20"/>
          <w:lang w:val="ka-GE"/>
        </w:rPr>
        <w:t>,</w:t>
      </w:r>
      <w:r w:rsidRPr="00411BE0">
        <w:rPr>
          <w:rFonts w:ascii="Sylfaen" w:eastAsia="Sylfaen" w:hAnsi="Sylfaen" w:cs="Sylfaen"/>
          <w:sz w:val="20"/>
          <w:szCs w:val="20"/>
        </w:rPr>
        <w:t xml:space="preserve"> მათ შორის, პირველადი, გამიჯვნითი და სერვიტუტის გასაფორმებლად საჭირო ნახაზების</w:t>
      </w:r>
      <w:r w:rsidRPr="00411BE0">
        <w:rPr>
          <w:rFonts w:ascii="Sylfaen" w:eastAsia="Sylfaen" w:hAnsi="Sylfaen" w:cs="Sylfaen"/>
          <w:sz w:val="20"/>
          <w:szCs w:val="20"/>
          <w:lang w:val="ka-GE"/>
        </w:rPr>
        <w:t>,</w:t>
      </w:r>
      <w:r w:rsidRPr="00411BE0">
        <w:rPr>
          <w:rFonts w:ascii="Sylfaen" w:eastAsia="Sylfaen" w:hAnsi="Sylfaen" w:cs="Sylfaen"/>
          <w:sz w:val="20"/>
          <w:szCs w:val="20"/>
        </w:rPr>
        <w:t xml:space="preserve"> შენობა-ნაგებობების შიდა აზომვითი ნახაზების მომზადება</w:t>
      </w:r>
      <w:r w:rsidRPr="00411BE0">
        <w:rPr>
          <w:rFonts w:ascii="Sylfaen" w:eastAsia="Sylfaen" w:hAnsi="Sylfaen" w:cs="Sylfaen"/>
          <w:sz w:val="20"/>
          <w:szCs w:val="20"/>
          <w:lang w:val="ka-GE"/>
        </w:rPr>
        <w:t xml:space="preserve"> (ასეთის არსებობის შემთხვევაში)</w:t>
      </w:r>
      <w:r w:rsidRPr="00411BE0">
        <w:rPr>
          <w:rFonts w:ascii="Sylfaen" w:eastAsia="Sylfaen" w:hAnsi="Sylfaen" w:cs="Sylfaen"/>
          <w:sz w:val="20"/>
          <w:szCs w:val="20"/>
        </w:rPr>
        <w:t xml:space="preserve">; </w:t>
      </w:r>
    </w:p>
    <w:p w:rsidR="00016C6E" w:rsidRPr="00411BE0" w:rsidRDefault="00016C6E" w:rsidP="00016C6E">
      <w:pPr>
        <w:numPr>
          <w:ilvl w:val="0"/>
          <w:numId w:val="5"/>
        </w:numPr>
        <w:spacing w:after="24"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უზრუნველყოს განსახლების განხორციელების პროცესში</w:t>
      </w:r>
      <w:r w:rsidRPr="00411BE0">
        <w:rPr>
          <w:rFonts w:ascii="Sylfaen" w:eastAsia="Sylfaen" w:hAnsi="Sylfaen" w:cs="Sylfaen"/>
          <w:sz w:val="20"/>
          <w:szCs w:val="20"/>
          <w:lang w:val="ka-GE"/>
        </w:rPr>
        <w:t xml:space="preserve"> შემსყიდველისთვის ქმედითი </w:t>
      </w:r>
      <w:r w:rsidRPr="00411BE0">
        <w:rPr>
          <w:rFonts w:ascii="Sylfaen" w:eastAsia="Sylfaen" w:hAnsi="Sylfaen" w:cs="Sylfaen"/>
          <w:sz w:val="20"/>
          <w:szCs w:val="20"/>
        </w:rPr>
        <w:t>დახმარების და ყველა იმ ღონისზიების განხორციელება რაც საჭირო იქნება საბოლოო შედეგის მისაღწევად;</w:t>
      </w:r>
    </w:p>
    <w:p w:rsidR="00016C6E" w:rsidRPr="00411BE0" w:rsidRDefault="00016C6E" w:rsidP="00016C6E">
      <w:pPr>
        <w:numPr>
          <w:ilvl w:val="0"/>
          <w:numId w:val="5"/>
        </w:numPr>
        <w:spacing w:after="0" w:line="248" w:lineRule="auto"/>
        <w:ind w:right="3" w:hanging="283"/>
        <w:jc w:val="both"/>
        <w:rPr>
          <w:rFonts w:ascii="Sylfaen" w:eastAsia="Sylfaen" w:hAnsi="Sylfaen" w:cs="Sylfaen"/>
          <w:sz w:val="20"/>
          <w:szCs w:val="20"/>
        </w:rPr>
      </w:pPr>
      <w:r w:rsidRPr="00411BE0">
        <w:rPr>
          <w:rFonts w:ascii="Sylfaen" w:eastAsia="Sylfaen" w:hAnsi="Sylfaen" w:cs="Sylfaen"/>
          <w:sz w:val="20"/>
          <w:szCs w:val="20"/>
        </w:rPr>
        <w:t xml:space="preserve">სხვა ყველა ისეთი ქმედების განხორციელება, რომელიც დაკავშირებულია განსახლების სამოქმედო გეგმის მომზადებასთან. </w:t>
      </w:r>
    </w:p>
    <w:bookmarkEnd w:id="1"/>
    <w:p w:rsidR="00016C6E" w:rsidRPr="002E6F3A" w:rsidRDefault="00016C6E" w:rsidP="00016C6E">
      <w:pPr>
        <w:spacing w:after="0" w:line="259" w:lineRule="auto"/>
        <w:rPr>
          <w:rFonts w:ascii="Sylfaen" w:eastAsia="Sylfaen" w:hAnsi="Sylfaen" w:cs="Sylfaen"/>
          <w:sz w:val="24"/>
        </w:rPr>
      </w:pPr>
      <w:r w:rsidRPr="002E6F3A">
        <w:rPr>
          <w:rFonts w:ascii="Sylfaen" w:eastAsia="Sylfaen" w:hAnsi="Sylfaen" w:cs="Sylfaen"/>
        </w:rPr>
        <w:t xml:space="preserve"> </w:t>
      </w:r>
    </w:p>
    <w:p w:rsidR="00016C6E" w:rsidRDefault="00016C6E" w:rsidP="00016C6E">
      <w:pPr>
        <w:spacing w:after="0" w:line="259" w:lineRule="auto"/>
        <w:rPr>
          <w:rFonts w:ascii="Sylfaen" w:eastAsia="Sylfaen" w:hAnsi="Sylfaen" w:cs="Sylfaen"/>
        </w:rPr>
      </w:pPr>
      <w:r w:rsidRPr="002E6F3A">
        <w:rPr>
          <w:rFonts w:ascii="Sylfaen" w:eastAsia="Sylfaen" w:hAnsi="Sylfaen" w:cs="Sylfaen"/>
        </w:rPr>
        <w:t xml:space="preserve"> </w:t>
      </w: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Pr="002E6F3A"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rPr>
      </w:pPr>
      <w:r w:rsidRPr="002E6F3A">
        <w:rPr>
          <w:rFonts w:ascii="Sylfaen" w:eastAsia="Sylfaen" w:hAnsi="Sylfaen" w:cs="Sylfaen"/>
        </w:rPr>
        <w:t xml:space="preserve"> </w:t>
      </w:r>
    </w:p>
    <w:p w:rsidR="00016C6E" w:rsidRDefault="00016C6E" w:rsidP="00016C6E">
      <w:pPr>
        <w:spacing w:after="0" w:line="259" w:lineRule="auto"/>
        <w:rPr>
          <w:rFonts w:ascii="Sylfaen" w:eastAsia="Sylfaen" w:hAnsi="Sylfaen" w:cs="Sylfaen"/>
          <w:sz w:val="24"/>
        </w:rPr>
      </w:pPr>
    </w:p>
    <w:p w:rsidR="00016C6E" w:rsidRDefault="00016C6E" w:rsidP="00016C6E">
      <w:pPr>
        <w:spacing w:after="0" w:line="259" w:lineRule="auto"/>
        <w:rPr>
          <w:rFonts w:ascii="Sylfaen" w:eastAsia="Sylfaen" w:hAnsi="Sylfaen" w:cs="Sylfaen"/>
          <w:sz w:val="24"/>
        </w:rPr>
      </w:pPr>
    </w:p>
    <w:p w:rsidR="00016C6E" w:rsidRPr="002E6F3A" w:rsidRDefault="00016C6E" w:rsidP="00016C6E">
      <w:pPr>
        <w:spacing w:after="0" w:line="259" w:lineRule="auto"/>
        <w:rPr>
          <w:rFonts w:ascii="Sylfaen" w:eastAsia="Sylfaen" w:hAnsi="Sylfaen" w:cs="Sylfaen"/>
          <w:sz w:val="24"/>
        </w:rPr>
      </w:pPr>
    </w:p>
    <w:p w:rsidR="00016C6E" w:rsidRPr="002E6F3A" w:rsidRDefault="00016C6E" w:rsidP="00016C6E">
      <w:pPr>
        <w:spacing w:after="32" w:line="259" w:lineRule="auto"/>
        <w:rPr>
          <w:rFonts w:ascii="Sylfaen" w:eastAsia="Sylfaen" w:hAnsi="Sylfaen" w:cs="Sylfaen"/>
          <w:sz w:val="24"/>
        </w:rPr>
      </w:pPr>
      <w:r w:rsidRPr="002E6F3A">
        <w:rPr>
          <w:rFonts w:ascii="Sylfaen" w:eastAsia="Sylfaen" w:hAnsi="Sylfaen" w:cs="Sylfaen"/>
        </w:rPr>
        <w:t xml:space="preserve"> </w:t>
      </w:r>
    </w:p>
    <w:p w:rsidR="00016C6E" w:rsidRPr="005D7659" w:rsidRDefault="00016C6E" w:rsidP="00016C6E">
      <w:pPr>
        <w:tabs>
          <w:tab w:val="right" w:pos="9905"/>
        </w:tabs>
        <w:spacing w:after="91" w:line="259" w:lineRule="auto"/>
        <w:rPr>
          <w:rFonts w:ascii="Sylfaen" w:eastAsia="Sylfaen" w:hAnsi="Sylfaen" w:cs="Sylfaen"/>
        </w:rPr>
      </w:pPr>
      <w:r w:rsidRPr="002E6F3A">
        <w:rPr>
          <w:rFonts w:ascii="Sylfaen" w:eastAsia="Sylfaen" w:hAnsi="Sylfaen" w:cs="Sylfaen"/>
        </w:rPr>
        <w:lastRenderedPageBreak/>
        <w:t xml:space="preserve"> </w:t>
      </w:r>
      <w:r w:rsidRPr="002E6F3A">
        <w:rPr>
          <w:rFonts w:ascii="Sylfaen" w:eastAsia="Sylfaen" w:hAnsi="Sylfaen" w:cs="Sylfaen"/>
        </w:rPr>
        <w:tab/>
      </w:r>
      <w:r w:rsidRPr="005D7659">
        <w:rPr>
          <w:rFonts w:ascii="Sylfaen" w:eastAsia="Sylfaen" w:hAnsi="Sylfaen" w:cs="Sylfaen"/>
        </w:rPr>
        <w:t xml:space="preserve">მიწის შესყიდვისა და განსახლების სამოქმედო გეგმის (LARAP) </w:t>
      </w:r>
      <w:r>
        <w:rPr>
          <w:rFonts w:ascii="Sylfaen" w:eastAsia="Sylfaen" w:hAnsi="Sylfaen" w:cs="Sylfaen"/>
          <w:lang w:val="ka-GE"/>
        </w:rPr>
        <w:t xml:space="preserve">წარმოდგენის </w:t>
      </w:r>
      <w:r w:rsidRPr="005D7659">
        <w:rPr>
          <w:rFonts w:ascii="Sylfaen" w:eastAsia="Sylfaen" w:hAnsi="Sylfaen" w:cs="Sylfaen"/>
        </w:rPr>
        <w:t xml:space="preserve">მონახაზი </w:t>
      </w:r>
    </w:p>
    <w:p w:rsidR="00016C6E" w:rsidRPr="005D7659" w:rsidRDefault="00016C6E" w:rsidP="00016C6E">
      <w:pPr>
        <w:spacing w:after="262" w:line="248" w:lineRule="auto"/>
        <w:jc w:val="both"/>
        <w:rPr>
          <w:rFonts w:ascii="Sylfaen" w:eastAsia="Sylfaen" w:hAnsi="Sylfaen" w:cs="Sylfaen"/>
          <w:sz w:val="20"/>
          <w:szCs w:val="20"/>
        </w:rPr>
      </w:pPr>
      <w:r w:rsidRPr="005D7659">
        <w:rPr>
          <w:rFonts w:ascii="Sylfaen" w:eastAsia="Sylfaen" w:hAnsi="Sylfaen" w:cs="Sylfaen"/>
          <w:sz w:val="20"/>
          <w:szCs w:val="20"/>
        </w:rPr>
        <w:t xml:space="preserve">შესავალი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შესავალში მოყვანილი უნდა იქნეს </w:t>
      </w:r>
      <w:proofErr w:type="gramStart"/>
      <w:r w:rsidRPr="005D7659">
        <w:rPr>
          <w:rFonts w:ascii="Sylfaen" w:eastAsia="Sylfaen" w:hAnsi="Sylfaen" w:cs="Sylfaen"/>
          <w:sz w:val="20"/>
          <w:szCs w:val="20"/>
          <w:lang w:val="ka-GE"/>
        </w:rPr>
        <w:t xml:space="preserve">ორჯაჭვა </w:t>
      </w:r>
      <w:r w:rsidRPr="005D7659">
        <w:rPr>
          <w:rFonts w:ascii="Sylfaen" w:eastAsia="Sylfaen" w:hAnsi="Sylfaen" w:cs="Sylfaen"/>
          <w:sz w:val="20"/>
          <w:szCs w:val="20"/>
        </w:rPr>
        <w:t xml:space="preserve"> </w:t>
      </w:r>
      <w:r w:rsidRPr="005D7659">
        <w:rPr>
          <w:rFonts w:ascii="Sylfaen" w:eastAsia="Sylfaen" w:hAnsi="Sylfaen" w:cs="Sylfaen"/>
          <w:sz w:val="20"/>
          <w:szCs w:val="20"/>
          <w:lang w:val="ka-GE"/>
        </w:rPr>
        <w:t>330</w:t>
      </w:r>
      <w:proofErr w:type="gramEnd"/>
      <w:r w:rsidRPr="005D7659">
        <w:rPr>
          <w:rFonts w:ascii="Sylfaen" w:eastAsia="Sylfaen" w:hAnsi="Sylfaen" w:cs="Sylfaen"/>
          <w:sz w:val="20"/>
          <w:szCs w:val="20"/>
        </w:rPr>
        <w:t xml:space="preserve"> კვ</w:t>
      </w:r>
      <w:r w:rsidRPr="005D7659">
        <w:rPr>
          <w:rFonts w:ascii="Sylfaen" w:eastAsia="Sylfaen" w:hAnsi="Sylfaen" w:cs="Sylfaen"/>
          <w:sz w:val="20"/>
          <w:szCs w:val="20"/>
          <w:lang w:val="ka-GE"/>
        </w:rPr>
        <w:t xml:space="preserve"> </w:t>
      </w:r>
      <w:r w:rsidRPr="005D7659">
        <w:rPr>
          <w:rFonts w:ascii="Sylfaen" w:eastAsia="Sylfaen" w:hAnsi="Sylfaen" w:cs="Sylfaen"/>
          <w:sz w:val="20"/>
          <w:szCs w:val="20"/>
        </w:rPr>
        <w:t>ეგხ</w:t>
      </w:r>
      <w:r w:rsidRPr="005D7659">
        <w:rPr>
          <w:rFonts w:ascii="Sylfaen" w:eastAsia="Sylfaen" w:hAnsi="Sylfaen" w:cs="Sylfaen"/>
          <w:sz w:val="20"/>
          <w:szCs w:val="20"/>
          <w:lang w:val="ka-GE"/>
        </w:rPr>
        <w:t xml:space="preserve"> </w:t>
      </w:r>
      <w:r w:rsidRPr="005D7659">
        <w:rPr>
          <w:rFonts w:ascii="Sylfaen" w:eastAsia="Sylfaen" w:hAnsi="Sylfaen" w:cs="Sylfaen"/>
          <w:sz w:val="20"/>
          <w:szCs w:val="20"/>
        </w:rPr>
        <w:t>,,</w:t>
      </w:r>
      <w:r w:rsidRPr="005D7659">
        <w:rPr>
          <w:rFonts w:ascii="Sylfaen" w:eastAsia="Sylfaen" w:hAnsi="Sylfaen" w:cs="Sylfaen"/>
          <w:sz w:val="20"/>
          <w:szCs w:val="20"/>
          <w:lang w:val="ka-GE"/>
        </w:rPr>
        <w:t>1,2 გარდაბნი</w:t>
      </w:r>
      <w:r w:rsidRPr="005D7659">
        <w:rPr>
          <w:rFonts w:ascii="Sylfaen" w:eastAsia="Sylfaen" w:hAnsi="Sylfaen" w:cs="Sylfaen"/>
          <w:sz w:val="20"/>
          <w:szCs w:val="20"/>
        </w:rPr>
        <w:t>“</w:t>
      </w:r>
      <w:r w:rsidRPr="005D7659">
        <w:rPr>
          <w:rFonts w:ascii="Sylfaen" w:eastAsia="Sylfaen" w:hAnsi="Sylfaen" w:cs="Sylfaen"/>
          <w:sz w:val="20"/>
          <w:szCs w:val="20"/>
          <w:lang w:val="ka-GE"/>
        </w:rPr>
        <w:t>-ს</w:t>
      </w:r>
      <w:r w:rsidRPr="005D7659">
        <w:rPr>
          <w:rFonts w:ascii="Sylfaen" w:eastAsia="Sylfaen" w:hAnsi="Sylfaen" w:cs="Sylfaen"/>
          <w:sz w:val="20"/>
          <w:szCs w:val="20"/>
        </w:rPr>
        <w:t xml:space="preserve"> </w:t>
      </w:r>
      <w:r w:rsidRPr="005D7659">
        <w:rPr>
          <w:rFonts w:ascii="Sylfaen" w:eastAsia="Sylfaen" w:hAnsi="Sylfaen" w:cs="Sylfaen"/>
          <w:sz w:val="20"/>
          <w:szCs w:val="20"/>
          <w:lang w:val="ka-GE"/>
        </w:rPr>
        <w:t>განსახლების სამოქმედო გეგმის</w:t>
      </w:r>
      <w:r w:rsidRPr="005D7659">
        <w:rPr>
          <w:rFonts w:ascii="Sylfaen" w:eastAsia="Sylfaen" w:hAnsi="Sylfaen" w:cs="Sylfaen"/>
          <w:sz w:val="20"/>
          <w:szCs w:val="20"/>
        </w:rPr>
        <w:t xml:space="preserve"> აღწერა, პასუხისმგებელი სამსახურები და მოკლე ინფორმაცია იმის შესახებ, რომ მიწის შესყიდვისა და განსახლების სამოქმედო გეგმა არ ეწინააღმდეგება საქართველოს კანონმდებლობას</w:t>
      </w:r>
      <w:r w:rsidRPr="005D7659">
        <w:rPr>
          <w:rFonts w:ascii="Sylfaen" w:eastAsia="Sylfaen" w:hAnsi="Sylfaen" w:cs="Sylfaen"/>
          <w:sz w:val="20"/>
          <w:szCs w:val="20"/>
          <w:lang w:val="ka-GE"/>
        </w:rPr>
        <w:t>;</w:t>
      </w:r>
      <w:r w:rsidRPr="005D7659">
        <w:rPr>
          <w:rFonts w:ascii="Sylfaen" w:eastAsia="Sylfaen" w:hAnsi="Sylfaen" w:cs="Sylfaen"/>
          <w:sz w:val="20"/>
          <w:szCs w:val="20"/>
        </w:rPr>
        <w:t xml:space="preserve"> </w:t>
      </w:r>
    </w:p>
    <w:p w:rsidR="00016C6E" w:rsidRPr="005D7659" w:rsidRDefault="00016C6E" w:rsidP="00016C6E">
      <w:pPr>
        <w:numPr>
          <w:ilvl w:val="1"/>
          <w:numId w:val="5"/>
        </w:numPr>
        <w:spacing w:after="149"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გადამცემი ხაზის შემადგენელი ნაწილებისა და დამხმარე ნაგებობების, როგორიცაა მისასვლელი გზები და სხვა, მოკლე აღწერა იმ მონაკვეთებისთვის, რომლებიც საჭიროებენ განსახლების სამოქმედო ადგილობრივი გეგმით განსაზღვრულ მიწის შესყიდვას ან სერვიტუტს. მოცემული მონაკვეთის რუკა და საკუთრების საჭირო რაოდენობის (%-ულად საჯარო და კერძო) და ფიზიკურად ან/და ეკონომიკურად ადგილმონაცვლე პირების ზოგადი შეფასება. </w:t>
      </w:r>
    </w:p>
    <w:p w:rsidR="00016C6E" w:rsidRPr="005D7659" w:rsidRDefault="00016C6E" w:rsidP="00016C6E">
      <w:pPr>
        <w:spacing w:after="264" w:line="248" w:lineRule="auto"/>
        <w:jc w:val="both"/>
        <w:rPr>
          <w:rFonts w:ascii="Sylfaen" w:eastAsia="Sylfaen" w:hAnsi="Sylfaen" w:cs="Sylfaen"/>
          <w:sz w:val="20"/>
          <w:szCs w:val="20"/>
        </w:rPr>
      </w:pPr>
      <w:r w:rsidRPr="005D7659">
        <w:rPr>
          <w:rFonts w:ascii="Sylfaen" w:eastAsia="Sylfaen" w:hAnsi="Sylfaen" w:cs="Sylfaen"/>
          <w:sz w:val="20"/>
          <w:szCs w:val="20"/>
        </w:rPr>
        <w:t xml:space="preserve">მიზნები და პრინციპები </w:t>
      </w:r>
    </w:p>
    <w:p w:rsidR="00016C6E" w:rsidRPr="005D7659" w:rsidRDefault="00016C6E" w:rsidP="00016C6E">
      <w:pPr>
        <w:numPr>
          <w:ilvl w:val="1"/>
          <w:numId w:val="5"/>
        </w:numPr>
        <w:spacing w:after="152"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მიწის შესყიდვისა და განსახლების სამოქმედო გეგმის მნიშვნელოვანი მიზნები და პრინციპები</w:t>
      </w:r>
      <w:r w:rsidRPr="005D7659">
        <w:rPr>
          <w:rFonts w:ascii="Sylfaen" w:eastAsia="Sylfaen" w:hAnsi="Sylfaen" w:cs="Sylfaen"/>
          <w:sz w:val="20"/>
          <w:szCs w:val="20"/>
          <w:lang w:val="ka-GE"/>
        </w:rPr>
        <w:t>.</w:t>
      </w:r>
    </w:p>
    <w:p w:rsidR="00016C6E" w:rsidRPr="005D7659" w:rsidRDefault="00016C6E" w:rsidP="00016C6E">
      <w:pPr>
        <w:spacing w:after="262" w:line="248" w:lineRule="auto"/>
        <w:jc w:val="both"/>
        <w:rPr>
          <w:rFonts w:ascii="Sylfaen" w:eastAsia="Sylfaen" w:hAnsi="Sylfaen" w:cs="Sylfaen"/>
          <w:sz w:val="20"/>
          <w:szCs w:val="20"/>
        </w:rPr>
      </w:pPr>
      <w:r w:rsidRPr="005D7659">
        <w:rPr>
          <w:rFonts w:ascii="Sylfaen" w:eastAsia="Sylfaen" w:hAnsi="Sylfaen" w:cs="Sylfaen"/>
          <w:sz w:val="20"/>
          <w:szCs w:val="20"/>
        </w:rPr>
        <w:t xml:space="preserve">ზემოქმედების მინიმუმამდე დაყვანა </w:t>
      </w:r>
    </w:p>
    <w:p w:rsidR="00016C6E" w:rsidRPr="005D7659" w:rsidRDefault="00016C6E" w:rsidP="00016C6E">
      <w:pPr>
        <w:numPr>
          <w:ilvl w:val="1"/>
          <w:numId w:val="5"/>
        </w:numPr>
        <w:spacing w:after="152"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ნებისმიერი ძალისხმევის აღწერა, რომელიც მიწის შესყიდვასთან და განსახლებასთან დაკავშირებული ზემოქმედების მინიმუმამდე დაყვანას ემსახურება გადამცემი ხაზის გარკვეულ მონაკვეთებში და რომელიც შედის მიწის შესყიდვისა და განსახლების სამოქმედო გეგმაში. </w:t>
      </w:r>
    </w:p>
    <w:p w:rsidR="00016C6E" w:rsidRPr="005D7659" w:rsidRDefault="00016C6E" w:rsidP="00016C6E">
      <w:pPr>
        <w:spacing w:after="264" w:line="248" w:lineRule="auto"/>
        <w:jc w:val="both"/>
        <w:rPr>
          <w:rFonts w:ascii="Sylfaen" w:eastAsia="Sylfaen" w:hAnsi="Sylfaen" w:cs="Sylfaen"/>
          <w:sz w:val="20"/>
          <w:szCs w:val="20"/>
        </w:rPr>
      </w:pPr>
      <w:r w:rsidRPr="005D7659">
        <w:rPr>
          <w:rFonts w:ascii="Sylfaen" w:eastAsia="Sylfaen" w:hAnsi="Sylfaen" w:cs="Sylfaen"/>
          <w:sz w:val="20"/>
          <w:szCs w:val="20"/>
        </w:rPr>
        <w:t xml:space="preserve">სამართლებრივი ბაზა და შეფასების მეთოდები </w:t>
      </w:r>
    </w:p>
    <w:p w:rsidR="00016C6E" w:rsidRPr="005D7659" w:rsidRDefault="00016C6E" w:rsidP="00016C6E">
      <w:pPr>
        <w:numPr>
          <w:ilvl w:val="1"/>
          <w:numId w:val="5"/>
        </w:numPr>
        <w:spacing w:after="0"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შესაბამისი სამართლებრივი ბაზის მოკლე აღწერა</w:t>
      </w:r>
      <w:r w:rsidRPr="005D7659">
        <w:rPr>
          <w:rFonts w:ascii="Sylfaen" w:eastAsia="Sylfaen" w:hAnsi="Sylfaen" w:cs="Sylfaen"/>
          <w:sz w:val="20"/>
          <w:szCs w:val="20"/>
          <w:lang w:val="ka-GE"/>
        </w:rPr>
        <w:t>.</w:t>
      </w:r>
      <w:r w:rsidRPr="005D7659">
        <w:rPr>
          <w:rFonts w:ascii="Sylfaen" w:eastAsia="Sylfaen" w:hAnsi="Sylfaen" w:cs="Sylfaen"/>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შეფასების მეთოდის აღწერა, რომელიც გამოიყენება ზემოქმედების ქვეშ მოხვედრილი ნაგებობების, მიწის, ხეებისა და სხვა საკუთრებისათვის (ანუ როგორ იქნება მიღწეული განსახლების ღირებულება); </w:t>
      </w:r>
    </w:p>
    <w:p w:rsidR="00016C6E" w:rsidRPr="005D7659" w:rsidRDefault="00016C6E" w:rsidP="00016C6E">
      <w:pPr>
        <w:numPr>
          <w:ilvl w:val="1"/>
          <w:numId w:val="5"/>
        </w:numPr>
        <w:spacing w:after="152" w:line="248" w:lineRule="auto"/>
        <w:ind w:right="3" w:hanging="370"/>
        <w:jc w:val="both"/>
        <w:rPr>
          <w:rFonts w:ascii="Sylfaen" w:eastAsia="Sylfaen" w:hAnsi="Sylfaen" w:cs="Sylfaen"/>
          <w:sz w:val="20"/>
          <w:szCs w:val="20"/>
        </w:rPr>
      </w:pPr>
      <w:r w:rsidRPr="005D7659">
        <w:rPr>
          <w:rFonts w:ascii="Sylfaen" w:eastAsia="Sylfaen" w:hAnsi="Sylfaen" w:cs="Sylfaen"/>
          <w:sz w:val="20"/>
          <w:szCs w:val="20"/>
          <w:u w:val="single" w:color="000000"/>
        </w:rPr>
        <w:t>მნიშვნელოვანია:</w:t>
      </w:r>
      <w:r w:rsidRPr="005D7659">
        <w:rPr>
          <w:rFonts w:ascii="Sylfaen" w:eastAsia="Sylfaen" w:hAnsi="Sylfaen" w:cs="Sylfaen"/>
          <w:sz w:val="20"/>
          <w:szCs w:val="20"/>
        </w:rPr>
        <w:t xml:space="preserve"> სპეციფიური პროცედურების გამოყენება განსაკუთრებულ შემთხვევებში, როგორებიცაა: მესაკუთრის ადგილზე არ ყოფნა, სამართლებრივი დავის დროს მიწის ექსპოპრიაცია, ხოლო ექსპოპრიაციის გამოყენება მესაკუთრესთან წარუმატებელი მოლაპარაკების შემთხვევაში (მაგ: მესამე პირისთვის თანხის მინდობა). </w:t>
      </w:r>
    </w:p>
    <w:p w:rsidR="00016C6E" w:rsidRPr="005D7659" w:rsidRDefault="00016C6E" w:rsidP="00016C6E">
      <w:pPr>
        <w:spacing w:after="262" w:line="248" w:lineRule="auto"/>
        <w:jc w:val="both"/>
        <w:rPr>
          <w:rFonts w:ascii="Sylfaen" w:eastAsia="Sylfaen" w:hAnsi="Sylfaen" w:cs="Sylfaen"/>
          <w:sz w:val="20"/>
          <w:szCs w:val="20"/>
        </w:rPr>
      </w:pPr>
      <w:r w:rsidRPr="005D7659">
        <w:rPr>
          <w:rFonts w:ascii="Sylfaen" w:eastAsia="Sylfaen" w:hAnsi="Sylfaen" w:cs="Sylfaen"/>
          <w:sz w:val="20"/>
          <w:szCs w:val="20"/>
        </w:rPr>
        <w:t xml:space="preserve">უფლებამოსილება და საკუთრების უფლების აღიარება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უფლებამოსილების კრიტერიუმების აღწერა;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საკუთრების უფლების აღიარების დეტალური ცხრილის შეტანა; </w:t>
      </w:r>
    </w:p>
    <w:p w:rsidR="00016C6E" w:rsidRPr="005D7659" w:rsidRDefault="00016C6E" w:rsidP="00016C6E">
      <w:pPr>
        <w:numPr>
          <w:ilvl w:val="1"/>
          <w:numId w:val="5"/>
        </w:numPr>
        <w:spacing w:after="149"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განსახლების ადგილების და პროგრამების აღწერა ეკონომიკურად ან/ფიზიკურად ადგილმონაცვლე პირების ცხოვრების სტანდარტის გაუმჯობესებისა და აღდგენისთვის. </w:t>
      </w:r>
    </w:p>
    <w:p w:rsidR="00016C6E" w:rsidRPr="005D7659" w:rsidRDefault="00016C6E" w:rsidP="00016C6E">
      <w:pPr>
        <w:spacing w:after="264" w:line="248" w:lineRule="auto"/>
        <w:jc w:val="both"/>
        <w:rPr>
          <w:rFonts w:ascii="Sylfaen" w:eastAsia="Sylfaen" w:hAnsi="Sylfaen" w:cs="Sylfaen"/>
          <w:sz w:val="20"/>
          <w:szCs w:val="20"/>
          <w:lang w:val="ka-GE"/>
        </w:rPr>
      </w:pPr>
      <w:r w:rsidRPr="005D7659">
        <w:rPr>
          <w:rFonts w:ascii="Sylfaen" w:eastAsia="Sylfaen" w:hAnsi="Sylfaen" w:cs="Sylfaen"/>
          <w:sz w:val="20"/>
          <w:szCs w:val="20"/>
        </w:rPr>
        <w:t xml:space="preserve">განსახლების ადგილები </w:t>
      </w:r>
      <w:r w:rsidRPr="005D7659">
        <w:rPr>
          <w:rFonts w:ascii="Sylfaen" w:eastAsia="Sylfaen" w:hAnsi="Sylfaen" w:cs="Sylfaen"/>
          <w:sz w:val="20"/>
          <w:szCs w:val="20"/>
          <w:lang w:val="ka-GE"/>
        </w:rPr>
        <w:t>(საჭიროების შემთხვევაში)</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ითხოვს თუ არა პროექტი მოსახლეობის განსახლების ადგილებს</w:t>
      </w:r>
      <w:r w:rsidRPr="005D7659">
        <w:rPr>
          <w:rFonts w:ascii="Sylfaen" w:eastAsia="Sylfaen" w:hAnsi="Sylfaen" w:cs="Sylfaen"/>
          <w:sz w:val="20"/>
          <w:szCs w:val="20"/>
          <w:lang w:val="ka-GE"/>
        </w:rPr>
        <w:t>,</w:t>
      </w:r>
      <w:r w:rsidRPr="005D7659">
        <w:rPr>
          <w:rFonts w:ascii="Sylfaen" w:eastAsia="Sylfaen" w:hAnsi="Sylfaen" w:cs="Sylfaen"/>
          <w:sz w:val="20"/>
          <w:szCs w:val="20"/>
        </w:rPr>
        <w:t xml:space="preserve"> როგორ განხორციელდა ადგილმონაცვლეს ჩართვა ადგილების განსაზღვრისა და თითოეული ადგილის დადებითი და უარყოფითი მხარეების შეფასებისა და უკეთესი ადგილების არჩევის ერთობლივ პროცესებში</w:t>
      </w:r>
      <w:r w:rsidRPr="005D7659">
        <w:rPr>
          <w:rFonts w:ascii="Sylfaen" w:eastAsia="Sylfaen" w:hAnsi="Sylfaen" w:cs="Sylfaen"/>
          <w:sz w:val="20"/>
          <w:szCs w:val="20"/>
          <w:lang w:val="ka-GE"/>
        </w:rPr>
        <w:t>.</w:t>
      </w:r>
      <w:r w:rsidRPr="005D7659">
        <w:rPr>
          <w:rFonts w:ascii="Sylfaen" w:eastAsia="Sylfaen" w:hAnsi="Sylfaen" w:cs="Sylfaen"/>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lastRenderedPageBreak/>
        <w:t>მოხდა თუ არა ადგილმონაცვლე პირების ჩართვა განსახლების მისაღები სტრატეგიის შემუშავებაში</w:t>
      </w:r>
      <w:r w:rsidRPr="005D7659">
        <w:rPr>
          <w:rFonts w:ascii="Sylfaen" w:eastAsia="Sylfaen" w:hAnsi="Sylfaen" w:cs="Sylfaen"/>
          <w:sz w:val="20"/>
          <w:szCs w:val="20"/>
          <w:lang w:val="ka-GE"/>
        </w:rPr>
        <w:t>,</w:t>
      </w:r>
      <w:r w:rsidRPr="005D7659">
        <w:rPr>
          <w:rFonts w:ascii="Sylfaen" w:eastAsia="Sylfaen" w:hAnsi="Sylfaen" w:cs="Sylfaen"/>
          <w:sz w:val="20"/>
          <w:szCs w:val="20"/>
        </w:rPr>
        <w:t xml:space="preserve"> მოხდება თუ არა ახალი საცხოვრებელი სახლების გამოყოფა/აშენება</w:t>
      </w:r>
      <w:r w:rsidRPr="005D7659">
        <w:rPr>
          <w:rFonts w:ascii="Sylfaen" w:eastAsia="Sylfaen" w:hAnsi="Sylfaen" w:cs="Sylfaen"/>
          <w:sz w:val="20"/>
          <w:szCs w:val="20"/>
          <w:lang w:val="ka-GE"/>
        </w:rPr>
        <w:t>.</w:t>
      </w:r>
      <w:r w:rsidRPr="005D7659">
        <w:rPr>
          <w:rFonts w:ascii="Sylfaen" w:eastAsia="Sylfaen" w:hAnsi="Sylfaen" w:cs="Sylfaen"/>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ითვალისწინებს თუ არა პროექტი სასოფლო-სამეურნეო მიწის ან საძოვრების გამოყოფას</w:t>
      </w:r>
      <w:r w:rsidRPr="005D7659">
        <w:rPr>
          <w:rFonts w:ascii="Sylfaen" w:eastAsia="Sylfaen" w:hAnsi="Sylfaen" w:cs="Sylfaen"/>
          <w:sz w:val="20"/>
          <w:szCs w:val="20"/>
          <w:lang w:val="ka-GE"/>
        </w:rPr>
        <w:t>,</w:t>
      </w:r>
      <w:r w:rsidRPr="005D7659">
        <w:rPr>
          <w:rFonts w:ascii="Sylfaen" w:eastAsia="Sylfaen" w:hAnsi="Sylfaen" w:cs="Sylfaen"/>
          <w:sz w:val="20"/>
          <w:szCs w:val="20"/>
        </w:rPr>
        <w:t xml:space="preserve"> იყო თუ არა ახალ ადგილებზე გადასაყვანი ცალკეული შინამეურნეობები ჩართული შესაძლო ახალი ადგილების განსაზღვრის პროცესში, და მისაღები აღმოჩნდა თუ არა მათთვის შერჩეული ადგილები</w:t>
      </w:r>
      <w:r w:rsidRPr="005D7659">
        <w:rPr>
          <w:rFonts w:ascii="Sylfaen" w:eastAsia="Sylfaen" w:hAnsi="Sylfaen" w:cs="Sylfaen"/>
          <w:sz w:val="20"/>
          <w:szCs w:val="20"/>
          <w:lang w:val="ka-GE"/>
        </w:rPr>
        <w:t>.</w:t>
      </w:r>
      <w:r w:rsidRPr="005D7659">
        <w:rPr>
          <w:rFonts w:ascii="Sylfaen" w:eastAsia="Sylfaen" w:hAnsi="Sylfaen" w:cs="Sylfaen"/>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ზემოქმედების ქვეშ მოხვედრილი მოსახლეობის შესაძლო დასახლების ადგილების განსაზღვრაში, უპირატესობებისა და ნაკლოვანებების შეფასებასა და ადგილების შერჩევაში მონაწილეობის სპეციფიური პროცესის აღწერა;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შემოთავაზებული ადგილებისთვის გაკეთებული ტექნიკურ-ეკონომიკური დასაბუთებისა და ბუნებრივ და სოციალურ გარემოზე აღწერა ბუნებრივი რესურსების ხელმისაწვდომობის კუთხით (ნიადაგისა და მიწათსარგებლობის შესაძლებლობები, მცენარეულობის და ნაყოფიერების მაჩვენებლები, წყლის რესურსების შესწავლა);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იმის ჩვენება, რომ მიწის ნიადაგის ხარისხი იძლევა მისი იმ ხალხისთვის გამოყოფის საშუალებას, რომლებსაც ერგებათ სასოფლო-სამეურნეო სავარგულები. მიწის, მისი ხარისხის, ნაყოფიერებისა და მისი მოცულობის შესახებ მონაცემების წარმოდგენა;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ადგილის მოთხოვნებისა და ხელმისაწვდომობასთან დაკავშირებული გათვლების წარმოდგენა;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გათვლების </w:t>
      </w:r>
      <w:r w:rsidRPr="005D7659">
        <w:rPr>
          <w:rFonts w:ascii="Sylfaen" w:eastAsia="Sylfaen" w:hAnsi="Sylfaen" w:cs="Sylfaen"/>
          <w:sz w:val="20"/>
          <w:szCs w:val="20"/>
        </w:rPr>
        <w:tab/>
        <w:t>მიწოდება</w:t>
      </w:r>
      <w:r w:rsidRPr="005D7659">
        <w:rPr>
          <w:rFonts w:ascii="Sylfaen" w:eastAsia="Sylfaen" w:hAnsi="Sylfaen" w:cs="Sylfaen"/>
          <w:sz w:val="20"/>
          <w:szCs w:val="20"/>
          <w:lang w:val="ka-GE"/>
        </w:rPr>
        <w:t xml:space="preserve"> </w:t>
      </w:r>
      <w:r w:rsidRPr="005D7659">
        <w:rPr>
          <w:rFonts w:ascii="Sylfaen" w:eastAsia="Sylfaen" w:hAnsi="Sylfaen" w:cs="Sylfaen"/>
          <w:sz w:val="20"/>
          <w:szCs w:val="20"/>
        </w:rPr>
        <w:t>ადგილის</w:t>
      </w:r>
      <w:r w:rsidRPr="005D7659">
        <w:rPr>
          <w:rFonts w:ascii="Sylfaen" w:eastAsia="Sylfaen" w:hAnsi="Sylfaen" w:cs="Sylfaen"/>
          <w:sz w:val="20"/>
          <w:szCs w:val="20"/>
          <w:lang w:val="ka-GE"/>
        </w:rPr>
        <w:t xml:space="preserve"> </w:t>
      </w:r>
      <w:r w:rsidRPr="005D7659">
        <w:rPr>
          <w:rFonts w:ascii="Sylfaen" w:eastAsia="Sylfaen" w:hAnsi="Sylfaen" w:cs="Sylfaen"/>
          <w:sz w:val="20"/>
          <w:szCs w:val="20"/>
        </w:rPr>
        <w:t>მოთხოვნებსა</w:t>
      </w:r>
      <w:r w:rsidRPr="005D7659">
        <w:rPr>
          <w:rFonts w:ascii="Sylfaen" w:eastAsia="Sylfaen" w:hAnsi="Sylfaen" w:cs="Sylfaen"/>
          <w:sz w:val="20"/>
          <w:szCs w:val="20"/>
          <w:lang w:val="ka-GE"/>
        </w:rPr>
        <w:t xml:space="preserve"> </w:t>
      </w:r>
      <w:r w:rsidRPr="005D7659">
        <w:rPr>
          <w:rFonts w:ascii="Sylfaen" w:eastAsia="Sylfaen" w:hAnsi="Sylfaen" w:cs="Sylfaen"/>
          <w:sz w:val="20"/>
          <w:szCs w:val="20"/>
        </w:rPr>
        <w:t>და</w:t>
      </w:r>
      <w:r w:rsidRPr="005D7659">
        <w:rPr>
          <w:rFonts w:ascii="Sylfaen" w:eastAsia="Sylfaen" w:hAnsi="Sylfaen" w:cs="Sylfaen"/>
          <w:sz w:val="20"/>
          <w:szCs w:val="20"/>
          <w:lang w:val="ka-GE"/>
        </w:rPr>
        <w:t xml:space="preserve"> </w:t>
      </w:r>
      <w:r w:rsidRPr="005D7659">
        <w:rPr>
          <w:rFonts w:ascii="Sylfaen" w:eastAsia="Sylfaen" w:hAnsi="Sylfaen" w:cs="Sylfaen"/>
          <w:sz w:val="20"/>
          <w:szCs w:val="20"/>
        </w:rPr>
        <w:t xml:space="preserve">ხელმისაწვდომობასთან დაკავშრებით;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მექანიზმების აღწერა: 1) შესყიდვის, 2) განვითარების და 3) განსახლების ადგილების გამოყოფისთვის, გამოყოფილ მიწებზე მოსარგებლის უფლებების მინიჭების ჩათვლით;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შეთანხმების დეტალური აღწერის უზრუნველყოფა ადგილის სასოფლო-სამეურნეო განვითარების შესახებ, სადაც შედის განვითარების ხარჯების დაფინანსებაც; </w:t>
      </w:r>
    </w:p>
    <w:p w:rsidR="00016C6E" w:rsidRPr="005D7659" w:rsidRDefault="00016C6E" w:rsidP="00016C6E">
      <w:pPr>
        <w:numPr>
          <w:ilvl w:val="1"/>
          <w:numId w:val="5"/>
        </w:numPr>
        <w:spacing w:after="27" w:line="299"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ადგილის სასოფლო-სამეურნეო დანიშნულებისთვის მომზადების დეტალური აღწერა, განაშენიანების ხარჯების ჩათვლით. კონსულტაციები და ჩართულობა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სხვადასხვა დაინტერესებული მხარეების აღწერა;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ზემოქმედების ქვეშ მოხვედრილი მოსახლეობისა და დაინტერესებული მხარეების განსახლების მომზადებასა და დაგეგმვაში კონსულტაციების/მონაწილეობის აღწერა;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ზემოქმედების ქვეშ მოხვედრილი მოსახლეობის, სხვა დაინტერესებული მხარეების განხორციელებისა და მონიტორინგის პროცესში ჩართულობის აღწერა;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ზემოქმედების ქვეშ მოხვედრილ მოსახლეობაში განსახლების სამოქმედო გეგმის ინფორმაციის გავრცელების გეგმის აღწერა, მათ შორის ინფორმაცია დაკარგულის აქტივების კომპენსაციის შესახებ, კომპენსაციის უფლებამოსილების შესახებ, განსახლების დახმარების და გასაჩივრების ანაზღაურების შესახებ; </w:t>
      </w:r>
    </w:p>
    <w:p w:rsidR="00016C6E" w:rsidRPr="005D7659" w:rsidRDefault="00016C6E" w:rsidP="00016C6E">
      <w:pPr>
        <w:numPr>
          <w:ilvl w:val="1"/>
          <w:numId w:val="5"/>
        </w:numPr>
        <w:spacing w:after="154"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მიწის შესყიდვისა და განსახლების სამოქმედო გეგმის სამუშაო ვერსიის შემთხვევაში ასევე საჭიროა კონსულტაციების გაგრძელების გეგმის შეტანა მიწის შესყიდვისა და განსახლების სამოქმედო გეგმის საბოლოო ვერსიის მომზადებისა და განხორციელების დროს მნიშვნელოვანია: იმის განსაზღვრა, თუ ვინ იქნება პასუხისმგებელი ყოველდღიურ ურთიერთობაზე ზემოქმედების ქვეშ მყოფ მოსახლეობასთან და საჩივრების რეაგირებაზე. </w:t>
      </w:r>
    </w:p>
    <w:p w:rsidR="00016C6E" w:rsidRPr="005D7659" w:rsidRDefault="00016C6E" w:rsidP="00016C6E">
      <w:pPr>
        <w:spacing w:after="262" w:line="248" w:lineRule="auto"/>
        <w:jc w:val="both"/>
        <w:rPr>
          <w:rFonts w:ascii="Sylfaen" w:eastAsia="Sylfaen" w:hAnsi="Sylfaen" w:cs="Sylfaen"/>
          <w:sz w:val="20"/>
          <w:szCs w:val="20"/>
        </w:rPr>
      </w:pPr>
      <w:r w:rsidRPr="005D7659">
        <w:rPr>
          <w:rFonts w:ascii="Sylfaen" w:eastAsia="Sylfaen" w:hAnsi="Sylfaen" w:cs="Sylfaen"/>
          <w:sz w:val="20"/>
          <w:szCs w:val="20"/>
        </w:rPr>
        <w:t xml:space="preserve">ზიანის ანაზღაურების საჩივარი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საჩივრების აღრიცხვისა და მათზე რეაგირების თანმიმდევრული პროცესის აღწერა და საჩივრების უფასო აღრიცხვასთან, რეაგირების დროსთან და საკომუნიკაციო რეჟიმთან დაკავშირებული სპეციფიური დეტალების მოყვანა;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მიმართვის მექანიზმების აღწერა; </w:t>
      </w:r>
    </w:p>
    <w:p w:rsidR="00016C6E" w:rsidRPr="005D7659" w:rsidRDefault="00016C6E" w:rsidP="00016C6E">
      <w:pPr>
        <w:numPr>
          <w:ilvl w:val="1"/>
          <w:numId w:val="5"/>
        </w:numPr>
        <w:spacing w:after="149"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lastRenderedPageBreak/>
        <w:t xml:space="preserve">სამოქალაქო სასამართლოსთვის მისამართად პირობების აღწერა თუ სხვა ვარიანტი ვერ განხორციელდა. </w:t>
      </w:r>
    </w:p>
    <w:p w:rsidR="00016C6E" w:rsidRPr="005D7659" w:rsidRDefault="00016C6E" w:rsidP="00016C6E">
      <w:pPr>
        <w:spacing w:after="264" w:line="248" w:lineRule="auto"/>
        <w:jc w:val="both"/>
        <w:rPr>
          <w:rFonts w:ascii="Sylfaen" w:eastAsia="Sylfaen" w:hAnsi="Sylfaen" w:cs="Sylfaen"/>
          <w:sz w:val="20"/>
          <w:szCs w:val="20"/>
          <w:lang w:val="ka-GE"/>
        </w:rPr>
      </w:pPr>
      <w:r w:rsidRPr="005D7659">
        <w:rPr>
          <w:rFonts w:ascii="Sylfaen" w:eastAsia="Sylfaen" w:hAnsi="Sylfaen" w:cs="Sylfaen"/>
          <w:sz w:val="20"/>
          <w:szCs w:val="20"/>
        </w:rPr>
        <w:t xml:space="preserve">ინსტიტუციონალური მექანიზმები და განხორციელების ჯგუფი </w:t>
      </w:r>
      <w:r w:rsidRPr="005D7659">
        <w:rPr>
          <w:rFonts w:ascii="Sylfaen" w:eastAsia="Sylfaen" w:hAnsi="Sylfaen" w:cs="Sylfaen"/>
          <w:sz w:val="20"/>
          <w:szCs w:val="20"/>
          <w:lang w:val="ka-GE"/>
        </w:rPr>
        <w:t>(საჭიროების შემთხვევაში)</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აღწერა იმ ინსტიტუციებისა, რომლებიც პასუხისმგებელნი არიან თითოეული საკითხის/ ქმედების მიღებისათვის; უფლების გაცემის პოლიტიკა; შემოსავლის აღდგენის პროგრამის განხორციელება და ქმედებების კოორდინაცია, რაც აღწერილია განსახლების სამოქმედო გეგმაში.</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კოორდინაციის საკითხების მოგვარების გზების განსაზღვრა ისეთ შემთხვევაში, როდესაც განსახლება გავრცელებულია იურისდიქციებში ან სადაც განსახლების განხორციელება მოხდება საფეხურებად, დიდი დროის განმავლობაში.</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იმ სააგენტოების იდენტიფიკაცია, რომლებიც კოორდინაციას უწევენ განმახორციელებელ სააგენტოებს და გააჩნიათ აუცილებელი მანდატი და რესურსები.</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პროექტების ფარგლებს გარეთ არსებული ინფრასტრუქტურის აღწერა, რომლებიც ჩართულია შემოსავლის აღდგენაში (მიწის განვითარება, მიწის გადანაწილება, კრედიტი და ტრენიგები) და მექანიზმები, რომლებიც უზრუნველყოფენ ამ ინსტიტუციების ადეკვატურ წარმოჩენას.</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ინსტიტუციონალური შესაძლებლობების განხილვა და ვალდებულებების განსაზღვრა.</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დამოუკიდებელი მონიტორინგის მექანიზმის აღწერა, შეფასება და RAP-ის ფინანსური აუდიტი, რათა მოხდეს მაკონტროლებელი ღონისძიებების დროული ჩატარება.</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იმ ჯგუფის დეტალური აღწერის უზრუნველყოფა, რომელიც პასუხისმგებელია RAPის მომზადებასა და განხორციელებაზე, პროფილისა და პასუხისმგებლობების ჩათვლით.</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უფლებამოსილებების პოლიტიკაში თითოეული პუნქტის/საქმიანობის უზრუნველყოფაზე პასუისმგებელი დაწესებულებ(ებ)ის აღწერა; შემოსავლის აღდგენის პროგრამის განხორციელება და განსახლების სამოქმედო გეგმაში აღწერილი და მასთან დაკავშირებული საქმიანობის კოორდინაცია.</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იმის ჩვენება, თუ როგორ მოხდება საკოორდინაციო საკითხების მიმართვა, იმ შემთხვევაში, სადაც განსახლება სხვადასხვა იურისდიქციაში უნდა მოხდეს, ან სადაც განსახლება დროში გაწელილი იქნება.</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 xml:space="preserve">იმ </w:t>
      </w:r>
      <w:r w:rsidRPr="005D7659">
        <w:rPr>
          <w:rFonts w:ascii="Sylfaen" w:eastAsia="Sylfaen" w:hAnsi="Sylfaen" w:cs="Sylfaen"/>
          <w:sz w:val="20"/>
          <w:szCs w:val="20"/>
        </w:rPr>
        <w:tab/>
        <w:t xml:space="preserve">სამსახურის </w:t>
      </w:r>
      <w:r w:rsidRPr="005D7659">
        <w:rPr>
          <w:rFonts w:ascii="Sylfaen" w:eastAsia="Sylfaen" w:hAnsi="Sylfaen" w:cs="Sylfaen"/>
          <w:sz w:val="20"/>
          <w:szCs w:val="20"/>
        </w:rPr>
        <w:tab/>
        <w:t xml:space="preserve">განსაზღვრა, </w:t>
      </w:r>
      <w:r w:rsidRPr="005D7659">
        <w:rPr>
          <w:rFonts w:ascii="Sylfaen" w:eastAsia="Sylfaen" w:hAnsi="Sylfaen" w:cs="Sylfaen"/>
          <w:sz w:val="20"/>
          <w:szCs w:val="20"/>
        </w:rPr>
        <w:tab/>
        <w:t>რომელიც კოორდინაციას გაუწევს</w:t>
      </w:r>
      <w:r w:rsidRPr="005D7659">
        <w:rPr>
          <w:rFonts w:ascii="Sylfaen" w:eastAsia="Sylfaen" w:hAnsi="Sylfaen" w:cs="Sylfaen"/>
          <w:sz w:val="20"/>
          <w:szCs w:val="20"/>
          <w:lang w:val="ka-GE"/>
        </w:rPr>
        <w:t xml:space="preserve"> </w:t>
      </w:r>
      <w:r w:rsidRPr="005D7659">
        <w:rPr>
          <w:rFonts w:ascii="Sylfaen" w:eastAsia="Sylfaen" w:hAnsi="Sylfaen" w:cs="Sylfaen"/>
          <w:sz w:val="20"/>
          <w:szCs w:val="20"/>
        </w:rPr>
        <w:t>ყველა</w:t>
      </w:r>
      <w:r w:rsidRPr="005D7659">
        <w:rPr>
          <w:rFonts w:ascii="Sylfaen" w:eastAsia="Sylfaen" w:hAnsi="Sylfaen" w:cs="Sylfaen"/>
          <w:sz w:val="20"/>
          <w:szCs w:val="20"/>
          <w:lang w:val="ka-GE"/>
        </w:rPr>
        <w:t xml:space="preserve"> </w:t>
      </w:r>
      <w:r w:rsidRPr="005D7659">
        <w:rPr>
          <w:rFonts w:ascii="Sylfaen" w:eastAsia="Sylfaen" w:hAnsi="Sylfaen" w:cs="Sylfaen"/>
          <w:sz w:val="20"/>
          <w:szCs w:val="20"/>
        </w:rPr>
        <w:t>განმახორციელებელი სამსახურის მუშაობას, აქვს თუ არა საჭირო უფლებამოსილება და რესურსები?</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შემოსავლების აღდგენაში მონაწილე გარე დაწესებულებების აღწერა, რომლებიც ჩართულია, მიწის გამოყოფის, კრედიტის გამოყოფის, სწავლების ჩატარების პროცესში და ამ უწყებების სათანადო მუშაობის უზრუნველყოფის მექანიზმის ახსნა.</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განსახლებაში ინსტიტუციური შესაძლებლობებისა და ვალდებულებების განხილვა.</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განსახლების სამოქმედო გეგმის დამოუკიდებელი მონიტორინგის, შეფასებისა და ფინანსური აუდიტის უზრუნველყოფისა და გამოსასწორებელი ზომების დროულად მიღების უზრუნველყოფის მექანიზმის აღწერა.</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28"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განსახლების სამოქმედო გეგმის მომზადებასა და განხორციელებაზე პასუხისმებელი ჯგუფის დეტალური აღწერა, მისი პროფილისა და პასუხისმგებლობის მიხედვით.</w:t>
      </w:r>
      <w:r w:rsidRPr="005D7659">
        <w:rPr>
          <w:rFonts w:ascii="Calibri" w:eastAsia="Calibri" w:hAnsi="Calibri" w:cs="Calibri"/>
          <w:sz w:val="20"/>
          <w:szCs w:val="20"/>
        </w:rPr>
        <w:t xml:space="preserve"> </w:t>
      </w:r>
    </w:p>
    <w:p w:rsidR="00016C6E" w:rsidRPr="005D7659" w:rsidRDefault="00016C6E" w:rsidP="00016C6E">
      <w:pPr>
        <w:spacing w:after="264" w:line="248" w:lineRule="auto"/>
        <w:jc w:val="both"/>
        <w:rPr>
          <w:rFonts w:ascii="Sylfaen" w:eastAsia="Sylfaen" w:hAnsi="Sylfaen" w:cs="Sylfaen"/>
          <w:sz w:val="20"/>
          <w:szCs w:val="20"/>
          <w:lang w:val="ka-GE"/>
        </w:rPr>
      </w:pPr>
      <w:r w:rsidRPr="005D7659">
        <w:rPr>
          <w:rFonts w:ascii="Sylfaen" w:eastAsia="Sylfaen" w:hAnsi="Sylfaen" w:cs="Sylfaen"/>
          <w:sz w:val="20"/>
          <w:szCs w:val="20"/>
          <w:lang w:val="ka-GE"/>
        </w:rPr>
        <w:t xml:space="preserve">განსახლების </w:t>
      </w:r>
      <w:r w:rsidRPr="005D7659">
        <w:rPr>
          <w:rFonts w:ascii="Sylfaen" w:eastAsia="Sylfaen" w:hAnsi="Sylfaen" w:cs="Sylfaen"/>
          <w:sz w:val="20"/>
          <w:szCs w:val="20"/>
        </w:rPr>
        <w:t xml:space="preserve">განხორციელების სქემა </w:t>
      </w:r>
      <w:r w:rsidRPr="005D7659">
        <w:rPr>
          <w:rFonts w:ascii="Sylfaen" w:eastAsia="Sylfaen" w:hAnsi="Sylfaen" w:cs="Sylfaen"/>
          <w:sz w:val="20"/>
          <w:szCs w:val="20"/>
          <w:lang w:val="ka-GE"/>
        </w:rPr>
        <w:t>(საჭიროების შემთხვევაში)</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განსახლების სამოქმედო გეგმის განხორციელების ნაბიჯების ქრონოლოგიური ჩამონათვალი, თითოეულ საქმიანობაზე პასუხისმგებელი სამსახურების მითითებითა და ამ საქმიანობის მოკლე აღწერით.</w:t>
      </w:r>
      <w:r w:rsidRPr="005D7659">
        <w:rPr>
          <w:rFonts w:ascii="Sylfaen" w:eastAsia="Sylfaen" w:hAnsi="Sylfaen" w:cs="Sylfaen"/>
          <w:sz w:val="20"/>
          <w:szCs w:val="20"/>
          <w:lang w:val="ka-GE"/>
        </w:rPr>
        <w:t xml:space="preserve"> (სასურველია, რომ</w:t>
      </w:r>
      <w:r w:rsidRPr="005D7659">
        <w:rPr>
          <w:rFonts w:ascii="Sylfaen" w:eastAsia="Sylfaen" w:hAnsi="Sylfaen" w:cs="Sylfaen"/>
          <w:sz w:val="20"/>
          <w:szCs w:val="20"/>
        </w:rPr>
        <w:t xml:space="preserve"> პროექტის ზემოქმედების ქვეშ </w:t>
      </w:r>
      <w:r w:rsidRPr="005D7659">
        <w:rPr>
          <w:rFonts w:ascii="Sylfaen" w:eastAsia="Sylfaen" w:hAnsi="Sylfaen" w:cs="Sylfaen"/>
          <w:sz w:val="20"/>
          <w:szCs w:val="20"/>
        </w:rPr>
        <w:lastRenderedPageBreak/>
        <w:t>მოხვედრილმა პირებმა  უნდა მიიღოს კომპენსაცია მათ მიწებზე სამშენებლო სამუშაოების დაწყებამდე</w:t>
      </w:r>
      <w:r w:rsidRPr="005D7659">
        <w:rPr>
          <w:rFonts w:ascii="Sylfaen" w:eastAsia="Sylfaen" w:hAnsi="Sylfaen" w:cs="Sylfaen"/>
          <w:sz w:val="20"/>
          <w:szCs w:val="20"/>
          <w:lang w:val="ka-GE"/>
        </w:rPr>
        <w:t>)</w:t>
      </w:r>
      <w:r w:rsidRPr="005D7659">
        <w:rPr>
          <w:rFonts w:ascii="Sylfaen" w:eastAsia="Sylfaen" w:hAnsi="Sylfaen" w:cs="Sylfaen"/>
          <w:sz w:val="20"/>
          <w:szCs w:val="20"/>
        </w:rPr>
        <w:t>;</w:t>
      </w:r>
      <w:r w:rsidRPr="005D7659">
        <w:rPr>
          <w:rFonts w:ascii="Calibri" w:eastAsia="Calibri" w:hAnsi="Calibri" w:cs="Calibri"/>
          <w:sz w:val="20"/>
          <w:szCs w:val="20"/>
        </w:rPr>
        <w:t xml:space="preserve"> </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განსახლების განხორციელების ფარგლებში ჩასატარებელი სამუშაოების თვეებზე გაწერილი შესრულების გრაფიკის მომზადება</w:t>
      </w:r>
      <w:r w:rsidRPr="005D7659">
        <w:rPr>
          <w:rFonts w:ascii="Sylfaen" w:eastAsia="Sylfaen" w:hAnsi="Sylfaen" w:cs="Sylfaen"/>
          <w:sz w:val="20"/>
          <w:szCs w:val="20"/>
          <w:lang w:val="ka-GE"/>
        </w:rPr>
        <w:t>;</w:t>
      </w:r>
    </w:p>
    <w:p w:rsidR="00016C6E" w:rsidRPr="005D7659" w:rsidRDefault="00016C6E" w:rsidP="00016C6E">
      <w:pPr>
        <w:numPr>
          <w:ilvl w:val="1"/>
          <w:numId w:val="5"/>
        </w:numPr>
        <w:spacing w:after="27" w:line="248" w:lineRule="auto"/>
        <w:ind w:right="3" w:hanging="370"/>
        <w:jc w:val="both"/>
        <w:rPr>
          <w:rFonts w:ascii="Sylfaen" w:eastAsia="Sylfaen" w:hAnsi="Sylfaen" w:cs="Sylfaen"/>
          <w:sz w:val="20"/>
          <w:szCs w:val="20"/>
        </w:rPr>
      </w:pPr>
      <w:r w:rsidRPr="005D7659">
        <w:rPr>
          <w:rFonts w:ascii="Sylfaen" w:eastAsia="Sylfaen" w:hAnsi="Sylfaen" w:cs="Sylfaen"/>
          <w:sz w:val="20"/>
          <w:szCs w:val="20"/>
        </w:rPr>
        <w:t>პროექტის თითოეული შემადგენელი ნაწილისათვის განსახლების განხორციელებასა და სამშენებლო სამუშაოების დაწყებას შორის კავშირის აღწერა;</w:t>
      </w:r>
      <w:r w:rsidRPr="005D7659">
        <w:rPr>
          <w:rFonts w:ascii="Calibri" w:eastAsia="Calibri" w:hAnsi="Calibri" w:cs="Calibri"/>
          <w:sz w:val="20"/>
          <w:szCs w:val="20"/>
        </w:rPr>
        <w:t xml:space="preserve"> </w:t>
      </w:r>
    </w:p>
    <w:p w:rsidR="00016C6E" w:rsidRPr="005D7659" w:rsidRDefault="00016C6E" w:rsidP="00016C6E">
      <w:pPr>
        <w:spacing w:after="0" w:line="259" w:lineRule="auto"/>
        <w:rPr>
          <w:rFonts w:ascii="Sylfaen" w:eastAsia="Sylfaen" w:hAnsi="Sylfaen" w:cs="Sylfaen"/>
          <w:sz w:val="20"/>
          <w:szCs w:val="20"/>
        </w:rPr>
      </w:pPr>
      <w:r w:rsidRPr="005D7659">
        <w:rPr>
          <w:rFonts w:ascii="Sylfaen" w:eastAsia="Sylfaen" w:hAnsi="Sylfaen" w:cs="Sylfaen"/>
          <w:sz w:val="20"/>
          <w:szCs w:val="20"/>
        </w:rPr>
        <w:t xml:space="preserve"> </w:t>
      </w:r>
    </w:p>
    <w:p w:rsidR="00016C6E" w:rsidRPr="005D7659" w:rsidRDefault="00016C6E" w:rsidP="00016C6E">
      <w:pPr>
        <w:spacing w:after="183" w:line="259" w:lineRule="auto"/>
        <w:ind w:left="705"/>
        <w:rPr>
          <w:rFonts w:ascii="Calibri" w:eastAsia="Calibri" w:hAnsi="Calibri" w:cs="Calibri"/>
          <w:sz w:val="20"/>
          <w:szCs w:val="20"/>
        </w:rPr>
      </w:pPr>
    </w:p>
    <w:p w:rsidR="00016C6E" w:rsidRPr="005D7659"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Sylfaen" w:eastAsia="Sylfaen" w:hAnsi="Sylfaen"/>
          <w:b/>
          <w:sz w:val="20"/>
          <w:lang w:val="ka-GE"/>
        </w:rPr>
      </w:pPr>
    </w:p>
    <w:p w:rsidR="00016C6E" w:rsidRPr="005D7659" w:rsidRDefault="00016C6E" w:rsidP="00016C6E">
      <w:pPr>
        <w:spacing w:after="24" w:line="248" w:lineRule="auto"/>
        <w:ind w:right="3" w:firstLine="705"/>
        <w:jc w:val="both"/>
        <w:rPr>
          <w:rFonts w:ascii="Sylfaen" w:eastAsia="Sylfaen" w:hAnsi="Sylfaen" w:cs="Sylfaen"/>
          <w:b/>
          <w:sz w:val="20"/>
          <w:szCs w:val="20"/>
        </w:rPr>
      </w:pPr>
      <w:r w:rsidRPr="005D7659">
        <w:rPr>
          <w:rFonts w:ascii="Sylfaen" w:eastAsia="Sylfaen" w:hAnsi="Sylfaen" w:cs="Sylfaen"/>
          <w:b/>
          <w:sz w:val="20"/>
          <w:szCs w:val="20"/>
        </w:rPr>
        <w:t xml:space="preserve">წარმოსადგენი ტექნიკური დოკუმენტაციის ფორმა </w:t>
      </w:r>
    </w:p>
    <w:p w:rsidR="00016C6E" w:rsidRPr="005D7659" w:rsidRDefault="00016C6E" w:rsidP="00016C6E">
      <w:pPr>
        <w:spacing w:after="0" w:line="248" w:lineRule="auto"/>
        <w:ind w:left="-5" w:firstLine="713"/>
        <w:jc w:val="both"/>
        <w:rPr>
          <w:rFonts w:ascii="Sylfaen" w:eastAsia="Sylfaen" w:hAnsi="Sylfaen" w:cs="Sylfaen"/>
          <w:sz w:val="20"/>
          <w:szCs w:val="20"/>
          <w:lang w:val="ka-GE"/>
        </w:rPr>
      </w:pPr>
      <w:r w:rsidRPr="005D7659">
        <w:rPr>
          <w:rFonts w:ascii="Sylfaen" w:eastAsia="Sylfaen" w:hAnsi="Sylfaen" w:cs="Sylfaen"/>
          <w:sz w:val="20"/>
          <w:szCs w:val="20"/>
        </w:rPr>
        <w:t>მომზადებული განსახლების სამოქმედო გეგმის დოკუმენეტაცი</w:t>
      </w:r>
      <w:r w:rsidRPr="005D7659">
        <w:rPr>
          <w:rFonts w:ascii="Sylfaen" w:eastAsia="Sylfaen" w:hAnsi="Sylfaen" w:cs="Sylfaen"/>
          <w:sz w:val="20"/>
          <w:szCs w:val="20"/>
          <w:lang w:val="ka-GE"/>
        </w:rPr>
        <w:t>ა</w:t>
      </w:r>
      <w:r w:rsidRPr="005D7659">
        <w:rPr>
          <w:rFonts w:ascii="Sylfaen" w:eastAsia="Sylfaen" w:hAnsi="Sylfaen" w:cs="Sylfaen"/>
          <w:sz w:val="20"/>
          <w:szCs w:val="20"/>
        </w:rPr>
        <w:t xml:space="preserve"> (სრული პაკეტი</w:t>
      </w:r>
      <w:r w:rsidRPr="005D7659">
        <w:rPr>
          <w:rFonts w:ascii="Sylfaen" w:eastAsia="Sylfaen" w:hAnsi="Sylfaen" w:cs="Sylfaen"/>
          <w:sz w:val="20"/>
          <w:szCs w:val="20"/>
          <w:lang w:val="ka-GE"/>
        </w:rPr>
        <w:t>-საკადასტრო აზომვითი ნახაზები და სხვა</w:t>
      </w:r>
      <w:r w:rsidRPr="005D7659">
        <w:rPr>
          <w:rFonts w:ascii="Sylfaen" w:eastAsia="Sylfaen" w:hAnsi="Sylfaen" w:cs="Sylfaen"/>
          <w:sz w:val="20"/>
          <w:szCs w:val="20"/>
        </w:rPr>
        <w:t xml:space="preserve">) წარმოდგენილი უნდა იყოს </w:t>
      </w:r>
      <w:proofErr w:type="gramStart"/>
      <w:r w:rsidRPr="005D7659">
        <w:rPr>
          <w:rFonts w:ascii="Sylfaen" w:eastAsia="Sylfaen" w:hAnsi="Sylfaen" w:cs="Sylfaen"/>
          <w:sz w:val="20"/>
          <w:szCs w:val="20"/>
        </w:rPr>
        <w:t>ქართულ</w:t>
      </w:r>
      <w:r w:rsidRPr="005D7659">
        <w:rPr>
          <w:rFonts w:ascii="Sylfaen" w:eastAsia="Sylfaen" w:hAnsi="Sylfaen" w:cs="Sylfaen"/>
          <w:sz w:val="20"/>
          <w:szCs w:val="20"/>
          <w:lang w:val="ka-GE"/>
        </w:rPr>
        <w:t xml:space="preserve">  ენაზე</w:t>
      </w:r>
      <w:proofErr w:type="gramEnd"/>
      <w:r w:rsidRPr="005D7659">
        <w:rPr>
          <w:rFonts w:ascii="Sylfaen" w:eastAsia="Sylfaen" w:hAnsi="Sylfaen" w:cs="Sylfaen"/>
          <w:sz w:val="20"/>
          <w:szCs w:val="20"/>
        </w:rPr>
        <w:t xml:space="preserve"> ამობეჭდილი სახით 2 ეგზემპლარად, ასევე ელექტრონული ფორმით, MS Word და pdf ფორმატებში.</w:t>
      </w:r>
      <w:r w:rsidRPr="005D7659">
        <w:rPr>
          <w:rFonts w:ascii="Sylfaen" w:eastAsia="Sylfaen" w:hAnsi="Sylfaen" w:cs="Sylfaen"/>
          <w:sz w:val="20"/>
          <w:szCs w:val="20"/>
          <w:lang w:val="ka-GE"/>
        </w:rPr>
        <w:t xml:space="preserve"> ასევე წარმოდგენილი უნდა იყოს ზემოქმედების ქვეს მოქცეული მიწის ნაკვეთების ფოტო მასალა (ელექტრონული ვერსია).</w:t>
      </w:r>
    </w:p>
    <w:p w:rsidR="00016C6E" w:rsidRPr="005D7659" w:rsidRDefault="00016C6E" w:rsidP="00016C6E">
      <w:pPr>
        <w:tabs>
          <w:tab w:val="left" w:pos="2475"/>
        </w:tabs>
        <w:spacing w:after="0" w:line="248" w:lineRule="auto"/>
        <w:ind w:left="-5" w:hanging="10"/>
        <w:jc w:val="both"/>
        <w:rPr>
          <w:rFonts w:ascii="Sylfaen" w:eastAsia="Sylfaen" w:hAnsi="Sylfaen" w:cs="Sylfaen"/>
          <w:sz w:val="20"/>
          <w:szCs w:val="20"/>
          <w:lang w:val="ka-GE"/>
        </w:rPr>
      </w:pPr>
      <w:r>
        <w:rPr>
          <w:rFonts w:ascii="Sylfaen" w:eastAsia="Sylfaen" w:hAnsi="Sylfaen" w:cs="Sylfaen"/>
          <w:sz w:val="20"/>
          <w:szCs w:val="20"/>
          <w:lang w:val="ka-GE"/>
        </w:rPr>
        <w:tab/>
      </w:r>
      <w:r>
        <w:rPr>
          <w:rFonts w:ascii="Sylfaen" w:eastAsia="Sylfaen" w:hAnsi="Sylfaen" w:cs="Sylfaen"/>
          <w:sz w:val="20"/>
          <w:szCs w:val="20"/>
          <w:lang w:val="ka-GE"/>
        </w:rPr>
        <w:tab/>
      </w:r>
    </w:p>
    <w:p w:rsidR="00016C6E" w:rsidRPr="005D7659"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Sylfaen" w:eastAsia="Sylfaen" w:hAnsi="Sylfaen"/>
          <w:b/>
          <w:sz w:val="20"/>
          <w:lang w:val="ka-GE"/>
        </w:rPr>
      </w:pPr>
    </w:p>
    <w:p w:rsidR="00016C6E" w:rsidRPr="005D7659"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Sylfaen" w:eastAsia="Sylfaen" w:hAnsi="Sylfaen"/>
          <w:b/>
          <w:sz w:val="20"/>
          <w:lang w:val="ka-GE"/>
        </w:rPr>
      </w:pPr>
      <w:r w:rsidRPr="005D7659">
        <w:rPr>
          <w:rFonts w:ascii="Sylfaen" w:eastAsia="Sylfaen" w:hAnsi="Sylfaen"/>
          <w:b/>
          <w:sz w:val="20"/>
          <w:lang w:val="ka-GE"/>
        </w:rPr>
        <w:tab/>
        <w:t>პრეტენდენტი ხელმოწერით ადასტურებს რომ გაეცნო ზემოთმოყვანილ ტექნიკურ დავალებას და მზად არის გაწიოს შესაბამისი მომსახურება.</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Sylfaen" w:eastAsia="Sylfaen" w:hAnsi="Sylfaen"/>
          <w:b/>
          <w:sz w:val="20"/>
        </w:rPr>
      </w:pPr>
      <w:r>
        <w:rPr>
          <w:rFonts w:ascii="Sylfaen" w:eastAsia="Sylfaen" w:hAnsi="Sylfaen"/>
          <w:b/>
          <w:sz w:val="20"/>
        </w:rPr>
        <w:t>ინფორმაცია ფასებისა და მიწოდების გრაფიკის შესახებ</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rPr>
      </w:pPr>
      <w:r>
        <w:rPr>
          <w:rFonts w:ascii="Sylfaen" w:eastAsia="Sylfaen" w:hAnsi="Sylfaen"/>
          <w:b/>
          <w:sz w:val="20"/>
        </w:rPr>
        <w:t>ფორმა N4</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0"/>
        </w:rPr>
      </w:pPr>
      <w:r>
        <w:rPr>
          <w:rFonts w:ascii="Sylfaen" w:eastAsia="Sylfaen" w:hAnsi="Sylfaen"/>
          <w:sz w:val="20"/>
        </w:rPr>
        <w:t>(ივსებამიმწოდებლისმიერ)</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ylfaen" w:eastAsia="Sylfaen" w:hAnsi="Sylfaen"/>
          <w:sz w:val="20"/>
          <w:lang w:val="ka-GE"/>
        </w:rPr>
      </w:pPr>
    </w:p>
    <w:p w:rsidR="00016C6E" w:rsidRPr="005D7659" w:rsidRDefault="00016C6E" w:rsidP="00016C6E">
      <w:pPr>
        <w:spacing w:after="144" w:line="248" w:lineRule="auto"/>
        <w:ind w:right="3" w:firstLine="708"/>
        <w:jc w:val="both"/>
        <w:rPr>
          <w:rFonts w:ascii="Sylfaen" w:eastAsia="Sylfaen" w:hAnsi="Sylfaen" w:cs="Sylfaen"/>
          <w:sz w:val="20"/>
          <w:szCs w:val="20"/>
        </w:rPr>
      </w:pPr>
      <w:r w:rsidRPr="005D7659">
        <w:rPr>
          <w:rFonts w:ascii="Sylfaen" w:eastAsia="Sylfaen" w:hAnsi="Sylfaen" w:cs="Sylfaen"/>
          <w:sz w:val="20"/>
          <w:szCs w:val="20"/>
        </w:rPr>
        <w:t>მიწოდება უნდა განხორციელდეს ხელშეკრულების გაფორმებიდან არაუგვიანეს 90 კალენდარული დღის განმავლობაში.</w:t>
      </w:r>
    </w:p>
    <w:tbl>
      <w:tblPr>
        <w:tblStyle w:val="TableGrid"/>
        <w:tblW w:w="9016" w:type="dxa"/>
        <w:tblInd w:w="0" w:type="dxa"/>
        <w:tblLook w:val="04A0" w:firstRow="1" w:lastRow="0" w:firstColumn="1" w:lastColumn="0" w:noHBand="0" w:noVBand="1"/>
      </w:tblPr>
      <w:tblGrid>
        <w:gridCol w:w="2148"/>
        <w:gridCol w:w="2145"/>
        <w:gridCol w:w="1548"/>
        <w:gridCol w:w="1548"/>
        <w:gridCol w:w="1627"/>
      </w:tblGrid>
      <w:tr w:rsidR="00016C6E" w:rsidRPr="005D7659" w:rsidTr="00F20078">
        <w:tc>
          <w:tcPr>
            <w:tcW w:w="2148" w:type="dxa"/>
          </w:tcPr>
          <w:p w:rsidR="00016C6E" w:rsidRDefault="00016C6E" w:rsidP="00F20078">
            <w:pPr>
              <w:spacing w:after="144" w:line="248" w:lineRule="auto"/>
              <w:ind w:right="3"/>
              <w:jc w:val="center"/>
              <w:rPr>
                <w:rFonts w:ascii="Sylfaen" w:eastAsia="Sylfaen" w:hAnsi="Sylfaen" w:cs="Sylfaen"/>
                <w:sz w:val="20"/>
                <w:szCs w:val="20"/>
                <w:lang w:val="ka-GE"/>
              </w:rPr>
            </w:pPr>
          </w:p>
          <w:p w:rsidR="00016C6E" w:rsidRPr="005D7659" w:rsidRDefault="00016C6E" w:rsidP="00F20078">
            <w:pPr>
              <w:spacing w:after="144" w:line="248" w:lineRule="auto"/>
              <w:ind w:right="3"/>
              <w:jc w:val="center"/>
              <w:rPr>
                <w:rFonts w:ascii="Sylfaen" w:eastAsia="Sylfaen" w:hAnsi="Sylfaen" w:cs="Sylfaen"/>
                <w:sz w:val="20"/>
                <w:szCs w:val="20"/>
                <w:lang w:val="ka-GE"/>
              </w:rPr>
            </w:pPr>
            <w:r w:rsidRPr="005D7659">
              <w:rPr>
                <w:rFonts w:ascii="Sylfaen" w:eastAsia="Sylfaen" w:hAnsi="Sylfaen" w:cs="Sylfaen"/>
                <w:sz w:val="20"/>
                <w:szCs w:val="20"/>
                <w:lang w:val="ka-GE"/>
              </w:rPr>
              <w:t>საგანი</w:t>
            </w:r>
          </w:p>
        </w:tc>
        <w:tc>
          <w:tcPr>
            <w:tcW w:w="2546" w:type="dxa"/>
          </w:tcPr>
          <w:p w:rsidR="00016C6E" w:rsidRDefault="00016C6E" w:rsidP="00F20078">
            <w:pPr>
              <w:spacing w:after="144" w:line="248" w:lineRule="auto"/>
              <w:ind w:right="3"/>
              <w:jc w:val="center"/>
              <w:rPr>
                <w:rFonts w:ascii="Sylfaen" w:eastAsia="Sylfaen" w:hAnsi="Sylfaen" w:cs="Sylfaen"/>
                <w:sz w:val="20"/>
                <w:szCs w:val="20"/>
                <w:lang w:val="ka-GE"/>
              </w:rPr>
            </w:pPr>
          </w:p>
          <w:p w:rsidR="00016C6E" w:rsidRPr="005D7659" w:rsidRDefault="00016C6E" w:rsidP="00F20078">
            <w:pPr>
              <w:spacing w:after="144" w:line="248" w:lineRule="auto"/>
              <w:ind w:right="3"/>
              <w:jc w:val="center"/>
              <w:rPr>
                <w:rFonts w:ascii="Sylfaen" w:eastAsia="Sylfaen" w:hAnsi="Sylfaen" w:cs="Sylfaen"/>
                <w:sz w:val="20"/>
                <w:szCs w:val="20"/>
                <w:lang w:val="ka-GE"/>
              </w:rPr>
            </w:pPr>
            <w:r w:rsidRPr="005D7659">
              <w:rPr>
                <w:rFonts w:ascii="Sylfaen" w:eastAsia="Sylfaen" w:hAnsi="Sylfaen" w:cs="Sylfaen"/>
                <w:sz w:val="20"/>
                <w:szCs w:val="20"/>
                <w:lang w:val="ka-GE"/>
              </w:rPr>
              <w:t>მიწის ნაკვე</w:t>
            </w:r>
            <w:r>
              <w:rPr>
                <w:rFonts w:ascii="Sylfaen" w:eastAsia="Sylfaen" w:hAnsi="Sylfaen" w:cs="Sylfaen"/>
                <w:sz w:val="20"/>
                <w:szCs w:val="20"/>
                <w:lang w:val="ka-GE"/>
              </w:rPr>
              <w:t>თების</w:t>
            </w:r>
            <w:r w:rsidRPr="005D7659">
              <w:rPr>
                <w:rFonts w:ascii="Sylfaen" w:eastAsia="Sylfaen" w:hAnsi="Sylfaen" w:cs="Sylfaen"/>
                <w:sz w:val="20"/>
                <w:szCs w:val="20"/>
                <w:lang w:val="ka-GE"/>
              </w:rPr>
              <w:t xml:space="preserve"> რაოდენობა</w:t>
            </w:r>
          </w:p>
        </w:tc>
        <w:tc>
          <w:tcPr>
            <w:tcW w:w="1604" w:type="dxa"/>
          </w:tcPr>
          <w:p w:rsidR="00016C6E" w:rsidRPr="005D7659" w:rsidRDefault="00016C6E" w:rsidP="00F20078">
            <w:pPr>
              <w:spacing w:after="144" w:line="248" w:lineRule="auto"/>
              <w:ind w:right="3"/>
              <w:jc w:val="center"/>
              <w:rPr>
                <w:rFonts w:ascii="Sylfaen" w:eastAsia="Sylfaen" w:hAnsi="Sylfaen" w:cs="Sylfaen"/>
                <w:sz w:val="20"/>
                <w:szCs w:val="20"/>
                <w:lang w:val="ka-GE"/>
              </w:rPr>
            </w:pPr>
            <w:r w:rsidRPr="005D7659">
              <w:rPr>
                <w:rFonts w:ascii="Sylfaen" w:eastAsia="Sylfaen" w:hAnsi="Sylfaen" w:cs="Sylfaen"/>
                <w:sz w:val="20"/>
                <w:szCs w:val="20"/>
                <w:lang w:val="ka-GE"/>
              </w:rPr>
              <w:t>ერთეულის ღირებულება დღგ-ს ჩათვლით</w:t>
            </w:r>
          </w:p>
        </w:tc>
        <w:tc>
          <w:tcPr>
            <w:tcW w:w="1604" w:type="dxa"/>
          </w:tcPr>
          <w:p w:rsidR="00016C6E" w:rsidRPr="005D7659" w:rsidRDefault="00016C6E" w:rsidP="00F20078">
            <w:pPr>
              <w:spacing w:after="144" w:line="248" w:lineRule="auto"/>
              <w:ind w:right="3"/>
              <w:jc w:val="center"/>
              <w:rPr>
                <w:rFonts w:ascii="Sylfaen" w:eastAsia="Sylfaen" w:hAnsi="Sylfaen" w:cs="Sylfaen"/>
                <w:sz w:val="20"/>
                <w:szCs w:val="20"/>
                <w:lang w:val="ka-GE"/>
              </w:rPr>
            </w:pPr>
            <w:r w:rsidRPr="005D7659">
              <w:rPr>
                <w:rFonts w:ascii="Sylfaen" w:eastAsia="Sylfaen" w:hAnsi="Sylfaen" w:cs="Sylfaen"/>
                <w:sz w:val="20"/>
                <w:szCs w:val="20"/>
                <w:lang w:val="ka-GE"/>
              </w:rPr>
              <w:t>მთლიანი ღირებულება დღგ-ს ჩათვლით</w:t>
            </w:r>
          </w:p>
        </w:tc>
        <w:tc>
          <w:tcPr>
            <w:tcW w:w="1114" w:type="dxa"/>
          </w:tcPr>
          <w:p w:rsidR="00016C6E" w:rsidRPr="005D7659" w:rsidRDefault="00016C6E" w:rsidP="00F20078">
            <w:pPr>
              <w:spacing w:after="144" w:line="248" w:lineRule="auto"/>
              <w:ind w:right="3"/>
              <w:jc w:val="center"/>
              <w:rPr>
                <w:rFonts w:ascii="Sylfaen" w:eastAsia="Sylfaen" w:hAnsi="Sylfaen" w:cs="Sylfaen"/>
                <w:sz w:val="20"/>
                <w:szCs w:val="20"/>
                <w:lang w:val="ka-GE"/>
              </w:rPr>
            </w:pPr>
            <w:r>
              <w:rPr>
                <w:rFonts w:ascii="Sylfaen" w:eastAsia="Sylfaen" w:hAnsi="Sylfaen" w:cs="Sylfaen"/>
                <w:sz w:val="20"/>
                <w:szCs w:val="20"/>
                <w:lang w:val="ka-GE"/>
              </w:rPr>
              <w:t>მიწოდების ვადა</w:t>
            </w:r>
          </w:p>
        </w:tc>
      </w:tr>
      <w:tr w:rsidR="00016C6E" w:rsidRPr="005D7659" w:rsidTr="00F20078">
        <w:tc>
          <w:tcPr>
            <w:tcW w:w="2148" w:type="dxa"/>
          </w:tcPr>
          <w:p w:rsidR="00016C6E" w:rsidRPr="005D7659" w:rsidRDefault="00016C6E" w:rsidP="00F20078">
            <w:pPr>
              <w:spacing w:after="1" w:line="237" w:lineRule="auto"/>
              <w:ind w:left="402" w:right="350"/>
              <w:jc w:val="center"/>
              <w:rPr>
                <w:rFonts w:ascii="Sylfaen" w:eastAsia="Sylfaen" w:hAnsi="Sylfaen" w:cs="Sylfaen"/>
                <w:sz w:val="20"/>
                <w:szCs w:val="20"/>
              </w:rPr>
            </w:pPr>
            <w:r w:rsidRPr="005D7659">
              <w:rPr>
                <w:rFonts w:ascii="Sylfaen" w:eastAsia="Sylfaen" w:hAnsi="Sylfaen" w:cs="Sylfaen"/>
                <w:sz w:val="20"/>
                <w:szCs w:val="20"/>
              </w:rPr>
              <w:t>განსახლების სამოქმედო გეგმის მომზადებ</w:t>
            </w:r>
            <w:r w:rsidRPr="005D7659">
              <w:rPr>
                <w:rFonts w:ascii="Sylfaen" w:eastAsia="Sylfaen" w:hAnsi="Sylfaen" w:cs="Sylfaen"/>
                <w:sz w:val="20"/>
                <w:szCs w:val="20"/>
                <w:lang w:val="ka-GE"/>
              </w:rPr>
              <w:t>ა</w:t>
            </w:r>
            <w:r w:rsidRPr="005D7659">
              <w:rPr>
                <w:rFonts w:ascii="Sylfaen" w:eastAsia="Sylfaen" w:hAnsi="Sylfaen" w:cs="Sylfaen"/>
                <w:sz w:val="20"/>
                <w:szCs w:val="20"/>
              </w:rPr>
              <w:t xml:space="preserve"> </w:t>
            </w:r>
          </w:p>
          <w:p w:rsidR="00016C6E" w:rsidRPr="005D7659" w:rsidRDefault="00016C6E" w:rsidP="00F20078">
            <w:pPr>
              <w:spacing w:after="144" w:line="248" w:lineRule="auto"/>
              <w:ind w:right="3"/>
              <w:jc w:val="center"/>
              <w:rPr>
                <w:rFonts w:ascii="Sylfaen" w:eastAsia="Sylfaen" w:hAnsi="Sylfaen" w:cs="Sylfaen"/>
                <w:sz w:val="20"/>
                <w:szCs w:val="20"/>
                <w:lang w:val="ka-GE"/>
              </w:rPr>
            </w:pPr>
          </w:p>
        </w:tc>
        <w:tc>
          <w:tcPr>
            <w:tcW w:w="2546" w:type="dxa"/>
          </w:tcPr>
          <w:p w:rsidR="00016C6E" w:rsidRDefault="00016C6E" w:rsidP="00F20078">
            <w:pPr>
              <w:spacing w:after="144" w:line="248" w:lineRule="auto"/>
              <w:ind w:right="3"/>
              <w:jc w:val="center"/>
              <w:rPr>
                <w:rFonts w:ascii="Sylfaen" w:eastAsia="Sylfaen" w:hAnsi="Sylfaen" w:cs="Sylfaen"/>
                <w:sz w:val="20"/>
                <w:szCs w:val="20"/>
                <w:lang w:val="ka-GE"/>
              </w:rPr>
            </w:pPr>
          </w:p>
          <w:p w:rsidR="00016C6E" w:rsidRPr="005D7659" w:rsidRDefault="00016C6E" w:rsidP="00F20078">
            <w:pPr>
              <w:spacing w:after="144" w:line="248" w:lineRule="auto"/>
              <w:ind w:right="3"/>
              <w:jc w:val="center"/>
              <w:rPr>
                <w:rFonts w:ascii="Sylfaen" w:eastAsia="Sylfaen" w:hAnsi="Sylfaen" w:cs="Sylfaen"/>
                <w:sz w:val="20"/>
                <w:szCs w:val="20"/>
                <w:lang w:val="ka-GE"/>
              </w:rPr>
            </w:pPr>
            <w:r w:rsidRPr="005D7659">
              <w:rPr>
                <w:rFonts w:ascii="Sylfaen" w:eastAsia="Sylfaen" w:hAnsi="Sylfaen" w:cs="Sylfaen"/>
                <w:sz w:val="20"/>
                <w:szCs w:val="20"/>
                <w:lang w:val="ka-GE"/>
              </w:rPr>
              <w:t>270</w:t>
            </w:r>
          </w:p>
        </w:tc>
        <w:tc>
          <w:tcPr>
            <w:tcW w:w="1604" w:type="dxa"/>
          </w:tcPr>
          <w:p w:rsidR="00016C6E" w:rsidRPr="005D7659" w:rsidRDefault="00016C6E" w:rsidP="00F20078">
            <w:pPr>
              <w:spacing w:after="144" w:line="248" w:lineRule="auto"/>
              <w:ind w:right="3"/>
              <w:jc w:val="center"/>
              <w:rPr>
                <w:rFonts w:ascii="Sylfaen" w:eastAsia="Sylfaen" w:hAnsi="Sylfaen" w:cs="Sylfaen"/>
                <w:sz w:val="20"/>
                <w:szCs w:val="20"/>
                <w:lang w:val="ka-GE"/>
              </w:rPr>
            </w:pPr>
          </w:p>
        </w:tc>
        <w:tc>
          <w:tcPr>
            <w:tcW w:w="1604" w:type="dxa"/>
          </w:tcPr>
          <w:p w:rsidR="00016C6E" w:rsidRPr="005D7659" w:rsidRDefault="00016C6E" w:rsidP="00F20078">
            <w:pPr>
              <w:spacing w:after="144" w:line="248" w:lineRule="auto"/>
              <w:ind w:right="3"/>
              <w:jc w:val="center"/>
              <w:rPr>
                <w:rFonts w:ascii="Sylfaen" w:eastAsia="Sylfaen" w:hAnsi="Sylfaen" w:cs="Sylfaen"/>
                <w:sz w:val="20"/>
                <w:szCs w:val="20"/>
                <w:lang w:val="ka-GE"/>
              </w:rPr>
            </w:pPr>
          </w:p>
        </w:tc>
        <w:tc>
          <w:tcPr>
            <w:tcW w:w="1114" w:type="dxa"/>
          </w:tcPr>
          <w:p w:rsidR="00016C6E" w:rsidRPr="005D7659" w:rsidRDefault="00016C6E" w:rsidP="00F20078">
            <w:pPr>
              <w:spacing w:after="144" w:line="248" w:lineRule="auto"/>
              <w:ind w:right="3"/>
              <w:jc w:val="center"/>
              <w:rPr>
                <w:rFonts w:ascii="Sylfaen" w:eastAsia="Sylfaen" w:hAnsi="Sylfaen" w:cs="Sylfaen"/>
                <w:sz w:val="20"/>
                <w:szCs w:val="20"/>
                <w:lang w:val="ka-GE"/>
              </w:rPr>
            </w:pPr>
            <w:r>
              <w:rPr>
                <w:rFonts w:ascii="Sylfaen" w:eastAsia="Sylfaen" w:hAnsi="Sylfaen" w:cs="Sylfaen"/>
                <w:sz w:val="20"/>
                <w:szCs w:val="20"/>
                <w:lang w:val="ka-GE"/>
              </w:rPr>
              <w:t>90 კალენდარული დრე</w:t>
            </w:r>
          </w:p>
        </w:tc>
      </w:tr>
    </w:tbl>
    <w:p w:rsidR="00016C6E" w:rsidRPr="005D7659" w:rsidRDefault="00016C6E" w:rsidP="00016C6E">
      <w:pPr>
        <w:spacing w:after="144" w:line="248" w:lineRule="auto"/>
        <w:ind w:right="3" w:firstLine="708"/>
        <w:jc w:val="both"/>
        <w:rPr>
          <w:rFonts w:ascii="Sylfaen" w:eastAsia="Sylfaen" w:hAnsi="Sylfaen" w:cs="Sylfaen"/>
          <w:sz w:val="20"/>
          <w:szCs w:val="20"/>
        </w:rPr>
      </w:pPr>
    </w:p>
    <w:p w:rsidR="00016C6E" w:rsidRPr="005D7659" w:rsidRDefault="00016C6E" w:rsidP="00016C6E">
      <w:pPr>
        <w:spacing w:after="144" w:line="248" w:lineRule="auto"/>
        <w:ind w:right="3" w:firstLine="708"/>
        <w:jc w:val="both"/>
        <w:rPr>
          <w:rFonts w:ascii="Sylfaen" w:eastAsia="Sylfaen" w:hAnsi="Sylfaen" w:cs="Sylfaen"/>
          <w:sz w:val="20"/>
          <w:szCs w:val="20"/>
        </w:rPr>
      </w:pPr>
    </w:p>
    <w:p w:rsidR="00016C6E" w:rsidRPr="005D7659" w:rsidRDefault="00016C6E" w:rsidP="00016C6E">
      <w:pPr>
        <w:spacing w:after="144" w:line="248" w:lineRule="auto"/>
        <w:ind w:right="3" w:firstLine="708"/>
        <w:jc w:val="both"/>
        <w:rPr>
          <w:rFonts w:ascii="Sylfaen" w:eastAsia="Sylfaen" w:hAnsi="Sylfaen" w:cs="Sylfaen"/>
          <w:sz w:val="20"/>
          <w:szCs w:val="20"/>
          <w:lang w:val="ka-GE"/>
        </w:rPr>
      </w:pPr>
      <w:r w:rsidRPr="005D7659">
        <w:rPr>
          <w:rFonts w:ascii="Sylfaen" w:eastAsia="Sylfaen" w:hAnsi="Sylfaen" w:cs="Sylfaen"/>
          <w:sz w:val="20"/>
          <w:szCs w:val="20"/>
          <w:lang w:val="ka-GE"/>
        </w:rPr>
        <w:t>ფასი უნდა შეიცავდეს მიმწოდებლის მიერ გასაწევ ყველა ხარჯს,  მათ შორის დღგ-ს.</w:t>
      </w:r>
    </w:p>
    <w:p w:rsidR="00016C6E" w:rsidRDefault="00016C6E" w:rsidP="00016C6E">
      <w:pPr>
        <w:pStyle w:val="Normal0"/>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30"/>
        <w:rPr>
          <w:rFonts w:ascii="Sylfaen" w:eastAsia="Sylfaen" w:hAnsi="Sylfaen"/>
          <w:sz w:val="20"/>
          <w:lang w:val="ka-GE"/>
        </w:rPr>
      </w:pPr>
    </w:p>
    <w:p w:rsidR="00016C6E" w:rsidRPr="002E6F3A" w:rsidRDefault="00016C6E" w:rsidP="00016C6E">
      <w:pPr>
        <w:spacing w:after="0" w:line="259" w:lineRule="auto"/>
        <w:rPr>
          <w:rFonts w:ascii="Sylfaen" w:eastAsia="Sylfaen" w:hAnsi="Sylfaen" w:cs="Sylfaen"/>
          <w:sz w:val="24"/>
          <w:szCs w:val="24"/>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Sylfaen" w:eastAsia="Sylfaen" w:hAnsi="Sylfaen"/>
          <w:b/>
          <w:sz w:val="20"/>
          <w:lang w:val="ka-GE"/>
        </w:rPr>
      </w:pPr>
    </w:p>
    <w:p w:rsidR="00016C6E" w:rsidRDefault="00016C6E" w:rsidP="00016C6E">
      <w:pPr>
        <w:pStyle w:val="Normal0"/>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30"/>
        <w:rPr>
          <w:rFonts w:ascii="Sylfaen" w:eastAsia="Sylfaen" w:hAnsi="Sylfaen"/>
          <w:sz w:val="20"/>
          <w:lang w:val="ka-GE"/>
        </w:rPr>
      </w:pPr>
    </w:p>
    <w:p w:rsidR="00016C6E" w:rsidRDefault="00016C6E" w:rsidP="00016C6E">
      <w:pPr>
        <w:pStyle w:val="Normal0"/>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30"/>
        <w:rPr>
          <w:rFonts w:ascii="Sylfaen" w:eastAsia="Sylfaen" w:hAnsi="Sylfaen"/>
          <w:sz w:val="20"/>
          <w:lang w:val="ka-GE"/>
        </w:rPr>
      </w:pPr>
    </w:p>
    <w:p w:rsidR="00016C6E" w:rsidRDefault="00016C6E" w:rsidP="00016C6E">
      <w:pPr>
        <w:pStyle w:val="Normal0"/>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30"/>
        <w:rPr>
          <w:rFonts w:ascii="Sylfaen" w:eastAsia="Sylfaen" w:hAnsi="Sylfaen"/>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ylfaen" w:eastAsia="Sylfaen" w:hAnsi="Sylfaen"/>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ylfaen" w:eastAsia="Sylfaen" w:hAnsi="Sylfaen"/>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ylfaen" w:eastAsia="Sylfaen" w:hAnsi="Sylfaen"/>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sz w:val="20"/>
          <w:lang w:val="ka-GE"/>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sz w:val="20"/>
        </w:rPr>
      </w:pPr>
      <w:r>
        <w:rPr>
          <w:rFonts w:ascii="Sylfaen" w:eastAsia="Sylfaen" w:hAnsi="Sylfaen"/>
          <w:b/>
          <w:sz w:val="20"/>
        </w:rPr>
        <w:lastRenderedPageBreak/>
        <w:t>განცხადებამონაწილეობაზე</w:t>
      </w:r>
    </w:p>
    <w:p w:rsidR="00016C6E" w:rsidRDefault="00016C6E" w:rsidP="00016C6E">
      <w:pPr>
        <w:pStyle w:val="Normal0"/>
        <w:tabs>
          <w:tab w:val="left" w:pos="34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20"/>
        <w:jc w:val="center"/>
        <w:rPr>
          <w:rFonts w:ascii="Sylfaen" w:eastAsia="Sylfaen" w:hAnsi="Sylfaen"/>
          <w:b/>
          <w:sz w:val="20"/>
        </w:rPr>
      </w:pPr>
    </w:p>
    <w:p w:rsidR="00016C6E" w:rsidRDefault="00016C6E" w:rsidP="00016C6E">
      <w:pPr>
        <w:pStyle w:val="Normal0"/>
        <w:tabs>
          <w:tab w:val="left" w:pos="34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20"/>
        <w:jc w:val="center"/>
        <w:rPr>
          <w:rFonts w:ascii="Sylfaen" w:eastAsia="Sylfaen" w:hAnsi="Sylfaen"/>
          <w:b/>
          <w:sz w:val="20"/>
        </w:rPr>
      </w:pPr>
      <w:r>
        <w:rPr>
          <w:rFonts w:ascii="Sylfaen" w:eastAsia="Sylfaen" w:hAnsi="Sylfaen"/>
          <w:b/>
          <w:sz w:val="20"/>
        </w:rPr>
        <w:t>ფორმა N2</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position w:val="6"/>
          <w:sz w:val="20"/>
        </w:rPr>
      </w:pPr>
      <w:r>
        <w:rPr>
          <w:rFonts w:ascii="Sylfaen" w:eastAsia="Sylfaen" w:hAnsi="Sylfaen"/>
          <w:sz w:val="20"/>
        </w:rPr>
        <w:t>ფასთა</w:t>
      </w:r>
      <w:r>
        <w:rPr>
          <w:rFonts w:ascii="Sylfaen" w:eastAsia="Sylfaen" w:hAnsi="Sylfaen"/>
          <w:sz w:val="20"/>
          <w:lang w:val="ka-GE"/>
        </w:rPr>
        <w:t xml:space="preserve">გამოკითხვის (კონკურსის) </w:t>
      </w:r>
      <w:r>
        <w:rPr>
          <w:rFonts w:ascii="Sylfaen" w:eastAsia="Sylfaen" w:hAnsi="Sylfaen"/>
          <w:sz w:val="20"/>
        </w:rPr>
        <w:t xml:space="preserve">პროცედურაშითქვენს ________________________________        </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position w:val="6"/>
          <w:sz w:val="20"/>
        </w:rPr>
      </w:pPr>
      <w:r>
        <w:rPr>
          <w:rFonts w:ascii="Sylfaen" w:eastAsia="Sylfaen" w:hAnsi="Sylfaen"/>
          <w:position w:val="6"/>
          <w:sz w:val="20"/>
        </w:rPr>
        <w:t xml:space="preserve">     (მიეთითებამოწვევისთარიღი)</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rPr>
      </w:pPr>
      <w:r>
        <w:rPr>
          <w:rFonts w:ascii="Sylfaen" w:eastAsia="Sylfaen" w:hAnsi="Sylfaen"/>
          <w:sz w:val="20"/>
        </w:rPr>
        <w:t>მოწვევასთანდაკავშირებითგაცნობებთ, რომგანზრახულიგვაქვსმივიღოთმონაწილეობაპროცედურაში</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Sylfaen" w:eastAsia="Sylfaen" w:hAnsi="Sylfaen"/>
          <w:sz w:val="20"/>
        </w:rPr>
      </w:pPr>
      <w:r>
        <w:rPr>
          <w:rFonts w:ascii="Sylfaen" w:eastAsia="Sylfaen" w:hAnsi="Sylfaen"/>
          <w:sz w:val="20"/>
        </w:rPr>
        <w:t>დაწარმოგიდგინოთჩვენიგანაცხადიშემდეგიდოკუმენტებისმიხედვით:</w:t>
      </w:r>
    </w:p>
    <w:p w:rsidR="00016C6E" w:rsidRDefault="00016C6E" w:rsidP="00016C6E">
      <w:pPr>
        <w:pStyle w:val="Normal0"/>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170" w:hanging="720"/>
        <w:jc w:val="both"/>
        <w:rPr>
          <w:rFonts w:ascii="Sylfaen" w:eastAsia="Sylfaen" w:hAnsi="Sylfaen"/>
          <w:sz w:val="20"/>
        </w:rPr>
      </w:pPr>
      <w:r>
        <w:rPr>
          <w:rFonts w:ascii="Sylfaen" w:eastAsia="Sylfaen" w:hAnsi="Sylfaen"/>
          <w:sz w:val="20"/>
        </w:rPr>
        <w:t>ა)</w:t>
      </w:r>
      <w:r>
        <w:rPr>
          <w:rFonts w:ascii="Sylfaen" w:eastAsia="Sylfaen" w:hAnsi="Sylfaen"/>
          <w:sz w:val="20"/>
        </w:rPr>
        <w:tab/>
        <w:t>წინამდებარეგანცხადება;</w:t>
      </w:r>
    </w:p>
    <w:p w:rsidR="00016C6E" w:rsidRDefault="00016C6E" w:rsidP="00016C6E">
      <w:pPr>
        <w:pStyle w:val="Normal0"/>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170" w:hanging="720"/>
        <w:jc w:val="both"/>
        <w:rPr>
          <w:rFonts w:ascii="Sylfaen" w:eastAsia="Sylfaen" w:hAnsi="Sylfaen"/>
          <w:sz w:val="20"/>
        </w:rPr>
      </w:pPr>
      <w:proofErr w:type="gramStart"/>
      <w:r>
        <w:rPr>
          <w:rFonts w:ascii="Sylfaen" w:eastAsia="Sylfaen" w:hAnsi="Sylfaen"/>
          <w:sz w:val="20"/>
        </w:rPr>
        <w:t xml:space="preserve">ბ)   </w:t>
      </w:r>
      <w:proofErr w:type="gramEnd"/>
      <w:r>
        <w:rPr>
          <w:rFonts w:ascii="Sylfaen" w:eastAsia="Sylfaen" w:hAnsi="Sylfaen"/>
          <w:sz w:val="20"/>
        </w:rPr>
        <w:t>ინფორმაციატექნიკურიშესაბამისობისშესახებ;</w:t>
      </w:r>
    </w:p>
    <w:p w:rsidR="00016C6E" w:rsidRDefault="00016C6E" w:rsidP="00016C6E">
      <w:pPr>
        <w:pStyle w:val="Normal0"/>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170" w:hanging="720"/>
        <w:jc w:val="both"/>
        <w:rPr>
          <w:rFonts w:ascii="Sylfaen" w:eastAsia="Sylfaen" w:hAnsi="Sylfaen"/>
          <w:sz w:val="20"/>
        </w:rPr>
      </w:pPr>
      <w:proofErr w:type="gramStart"/>
      <w:r>
        <w:rPr>
          <w:rFonts w:ascii="Sylfaen" w:eastAsia="Sylfaen" w:hAnsi="Sylfaen"/>
          <w:sz w:val="20"/>
        </w:rPr>
        <w:t xml:space="preserve">გ)   </w:t>
      </w:r>
      <w:proofErr w:type="gramEnd"/>
      <w:r>
        <w:rPr>
          <w:rFonts w:ascii="Sylfaen" w:eastAsia="Sylfaen" w:hAnsi="Sylfaen"/>
          <w:sz w:val="20"/>
        </w:rPr>
        <w:t>ინფორმაციაფასებისადამიწოდებისგრაფიკისშესახებ;</w:t>
      </w:r>
    </w:p>
    <w:p w:rsidR="00016C6E" w:rsidRDefault="00016C6E" w:rsidP="00016C6E">
      <w:pPr>
        <w:pStyle w:val="Normal0"/>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170" w:hanging="720"/>
        <w:jc w:val="both"/>
        <w:rPr>
          <w:rFonts w:ascii="Sylfaen" w:eastAsia="Sylfaen" w:hAnsi="Sylfaen"/>
          <w:sz w:val="20"/>
        </w:rPr>
      </w:pPr>
      <w:r>
        <w:rPr>
          <w:rFonts w:ascii="Sylfaen" w:eastAsia="Sylfaen" w:hAnsi="Sylfaen"/>
          <w:sz w:val="20"/>
        </w:rPr>
        <w:tab/>
      </w:r>
      <w:r>
        <w:rPr>
          <w:rFonts w:ascii="Sylfaen" w:eastAsia="Sylfaen" w:hAnsi="Sylfaen"/>
          <w:sz w:val="20"/>
        </w:rPr>
        <w:tab/>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50"/>
        <w:jc w:val="both"/>
        <w:rPr>
          <w:rFonts w:ascii="Sylfaen" w:eastAsia="Sylfaen" w:hAnsi="Sylfaen"/>
          <w:sz w:val="20"/>
        </w:rPr>
      </w:pPr>
      <w:r>
        <w:rPr>
          <w:rFonts w:ascii="Sylfaen" w:eastAsia="Sylfaen" w:hAnsi="Sylfaen"/>
          <w:sz w:val="20"/>
        </w:rPr>
        <w:t>ვადასტურებთრა, რომჩვენ _________________</w:t>
      </w:r>
      <w:proofErr w:type="gramStart"/>
      <w:r>
        <w:rPr>
          <w:rFonts w:ascii="Sylfaen" w:eastAsia="Sylfaen" w:hAnsi="Sylfaen"/>
          <w:sz w:val="20"/>
        </w:rPr>
        <w:t>_  ვეთანხმებითთქვენს</w:t>
      </w:r>
      <w:proofErr w:type="gramEnd"/>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position w:val="6"/>
          <w:sz w:val="20"/>
        </w:rPr>
      </w:pPr>
      <w:r>
        <w:rPr>
          <w:rFonts w:ascii="Sylfaen" w:eastAsia="Sylfaen" w:hAnsi="Sylfaen"/>
          <w:position w:val="6"/>
          <w:sz w:val="20"/>
        </w:rPr>
        <w:t xml:space="preserve">                                              (მონაწილეპირისდასახელება)</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rPr>
      </w:pPr>
      <w:r>
        <w:rPr>
          <w:rFonts w:ascii="Sylfaen" w:eastAsia="Sylfaen" w:hAnsi="Sylfaen"/>
          <w:sz w:val="20"/>
        </w:rPr>
        <w:t>მოწვევაშიაღნიშნულყველაპირობას, ვიღებთ</w:t>
      </w:r>
      <w:r>
        <w:rPr>
          <w:rFonts w:ascii="Sylfaen" w:eastAsia="Sylfaen" w:hAnsi="Sylfaen"/>
          <w:sz w:val="20"/>
          <w:lang w:val="ka-GE"/>
        </w:rPr>
        <w:t xml:space="preserve"> </w:t>
      </w:r>
      <w:r>
        <w:rPr>
          <w:rFonts w:ascii="Sylfaen" w:eastAsia="Sylfaen" w:hAnsi="Sylfaen"/>
          <w:sz w:val="20"/>
        </w:rPr>
        <w:t>ვალდებულებას</w:t>
      </w:r>
      <w:r>
        <w:rPr>
          <w:rFonts w:ascii="Sylfaen" w:eastAsia="Sylfaen" w:hAnsi="Sylfaen"/>
          <w:sz w:val="20"/>
          <w:lang w:val="ka-GE"/>
        </w:rPr>
        <w:t xml:space="preserve"> </w:t>
      </w:r>
      <w:r>
        <w:rPr>
          <w:rFonts w:ascii="Sylfaen" w:eastAsia="Sylfaen" w:hAnsi="Sylfaen"/>
          <w:sz w:val="20"/>
        </w:rPr>
        <w:t>გაგიფორმოთ</w:t>
      </w:r>
      <w:r>
        <w:rPr>
          <w:rFonts w:ascii="Sylfaen" w:eastAsia="Sylfaen" w:hAnsi="Sylfaen"/>
          <w:sz w:val="20"/>
          <w:lang w:val="ka-GE"/>
        </w:rPr>
        <w:t xml:space="preserve"> </w:t>
      </w:r>
      <w:r>
        <w:rPr>
          <w:rFonts w:ascii="Sylfaen" w:eastAsia="Sylfaen" w:hAnsi="Sylfaen"/>
          <w:sz w:val="20"/>
        </w:rPr>
        <w:t>ხელშეკრულება</w:t>
      </w:r>
      <w:r>
        <w:rPr>
          <w:rFonts w:ascii="Sylfaen" w:eastAsia="Sylfaen" w:hAnsi="Sylfaen"/>
          <w:sz w:val="20"/>
          <w:lang w:val="ka-GE"/>
        </w:rPr>
        <w:t xml:space="preserve"> </w:t>
      </w:r>
      <w:r>
        <w:rPr>
          <w:rFonts w:ascii="Sylfaen" w:eastAsia="Sylfaen" w:hAnsi="Sylfaen"/>
          <w:sz w:val="20"/>
        </w:rPr>
        <w:t>ჩვენს</w:t>
      </w:r>
      <w:r>
        <w:rPr>
          <w:rFonts w:ascii="Sylfaen" w:eastAsia="Sylfaen" w:hAnsi="Sylfaen"/>
          <w:sz w:val="20"/>
          <w:lang w:val="ka-GE"/>
        </w:rPr>
        <w:t xml:space="preserve"> </w:t>
      </w:r>
      <w:r>
        <w:rPr>
          <w:rFonts w:ascii="Sylfaen" w:eastAsia="Sylfaen" w:hAnsi="Sylfaen"/>
          <w:sz w:val="20"/>
        </w:rPr>
        <w:t>მიერ</w:t>
      </w:r>
      <w:r>
        <w:rPr>
          <w:rFonts w:ascii="Sylfaen" w:eastAsia="Sylfaen" w:hAnsi="Sylfaen"/>
          <w:sz w:val="20"/>
          <w:lang w:val="ka-GE"/>
        </w:rPr>
        <w:t xml:space="preserve"> </w:t>
      </w:r>
      <w:r>
        <w:rPr>
          <w:rFonts w:ascii="Sylfaen" w:eastAsia="Sylfaen" w:hAnsi="Sylfaen"/>
          <w:sz w:val="20"/>
        </w:rPr>
        <w:t>წარმოდგენილი</w:t>
      </w:r>
      <w:r>
        <w:rPr>
          <w:rFonts w:ascii="Sylfaen" w:eastAsia="Sylfaen" w:hAnsi="Sylfaen"/>
          <w:sz w:val="20"/>
          <w:lang w:val="ka-GE"/>
        </w:rPr>
        <w:t xml:space="preserve"> </w:t>
      </w:r>
      <w:r>
        <w:rPr>
          <w:rFonts w:ascii="Sylfaen" w:eastAsia="Sylfaen" w:hAnsi="Sylfaen"/>
          <w:sz w:val="20"/>
        </w:rPr>
        <w:t>პირობების</w:t>
      </w:r>
      <w:r>
        <w:rPr>
          <w:rFonts w:ascii="Sylfaen" w:eastAsia="Sylfaen" w:hAnsi="Sylfaen"/>
          <w:sz w:val="20"/>
          <w:lang w:val="ka-GE"/>
        </w:rPr>
        <w:t xml:space="preserve"> </w:t>
      </w:r>
      <w:r>
        <w:rPr>
          <w:rFonts w:ascii="Sylfaen" w:eastAsia="Sylfaen" w:hAnsi="Sylfaen"/>
          <w:sz w:val="20"/>
        </w:rPr>
        <w:t>შესაბამისად.</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rPr>
      </w:pP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rPr>
      </w:pPr>
      <w:r>
        <w:rPr>
          <w:rFonts w:ascii="Sylfaen" w:eastAsia="Sylfaen" w:hAnsi="Sylfaen"/>
          <w:sz w:val="20"/>
        </w:rPr>
        <w:tab/>
        <w:t>წინამდებარე</w:t>
      </w:r>
      <w:r>
        <w:rPr>
          <w:rFonts w:ascii="Sylfaen" w:eastAsia="Sylfaen" w:hAnsi="Sylfaen"/>
          <w:sz w:val="20"/>
          <w:lang w:val="ka-GE"/>
        </w:rPr>
        <w:t xml:space="preserve"> </w:t>
      </w:r>
      <w:r>
        <w:rPr>
          <w:rFonts w:ascii="Sylfaen" w:eastAsia="Sylfaen" w:hAnsi="Sylfaen"/>
          <w:sz w:val="20"/>
        </w:rPr>
        <w:t>განაცხადი</w:t>
      </w:r>
      <w:r>
        <w:rPr>
          <w:rFonts w:ascii="Sylfaen" w:eastAsia="Sylfaen" w:hAnsi="Sylfaen"/>
          <w:sz w:val="20"/>
          <w:lang w:val="ka-GE"/>
        </w:rPr>
        <w:t xml:space="preserve"> </w:t>
      </w:r>
      <w:r>
        <w:rPr>
          <w:rFonts w:ascii="Sylfaen" w:eastAsia="Sylfaen" w:hAnsi="Sylfaen"/>
          <w:sz w:val="20"/>
        </w:rPr>
        <w:t>ძალაშია</w:t>
      </w:r>
      <w:r>
        <w:rPr>
          <w:rFonts w:ascii="Sylfaen" w:eastAsia="Sylfaen" w:hAnsi="Sylfaen"/>
          <w:sz w:val="20"/>
          <w:lang w:val="ka-GE"/>
        </w:rPr>
        <w:t xml:space="preserve"> წარმოდგენიდან 30 დღის განმავლობაში</w:t>
      </w:r>
    </w:p>
    <w:p w:rsidR="00016C6E" w:rsidRDefault="00016C6E" w:rsidP="00016C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rPr>
      </w:pPr>
    </w:p>
    <w:p w:rsidR="00016C6E" w:rsidRDefault="00016C6E" w:rsidP="00016C6E">
      <w:pPr>
        <w:pStyle w:val="Normal0"/>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0"/>
        <w:jc w:val="both"/>
        <w:rPr>
          <w:rFonts w:ascii="Sylfaen" w:eastAsia="Sylfaen" w:hAnsi="Sylfaen"/>
          <w:b/>
          <w:sz w:val="20"/>
        </w:rPr>
      </w:pPr>
      <w:r>
        <w:rPr>
          <w:rFonts w:ascii="Sylfaen" w:eastAsia="Sylfaen" w:hAnsi="Sylfaen"/>
          <w:sz w:val="20"/>
        </w:rPr>
        <w:t>მონაწილეპირის</w:t>
      </w:r>
    </w:p>
    <w:p w:rsidR="00016C6E" w:rsidRDefault="00016C6E" w:rsidP="00016C6E">
      <w:pPr>
        <w:pStyle w:val="Normal0"/>
        <w:tabs>
          <w:tab w:val="left" w:pos="541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Sylfaen" w:eastAsia="Sylfaen" w:hAnsi="Sylfaen"/>
          <w:sz w:val="20"/>
        </w:rPr>
      </w:pPr>
      <w:r>
        <w:rPr>
          <w:rFonts w:ascii="Sylfaen" w:eastAsia="Sylfaen" w:hAnsi="Sylfaen"/>
          <w:b/>
          <w:sz w:val="20"/>
        </w:rPr>
        <w:tab/>
      </w:r>
      <w:r>
        <w:rPr>
          <w:rFonts w:ascii="Sylfaen" w:eastAsia="Sylfaen" w:hAnsi="Sylfaen"/>
          <w:sz w:val="20"/>
        </w:rPr>
        <w:t>ხელმძღვანელისხელმოწერა</w:t>
      </w:r>
    </w:p>
    <w:p w:rsidR="00016C6E" w:rsidRDefault="00016C6E" w:rsidP="00016C6E">
      <w:pPr>
        <w:rPr>
          <w:sz w:val="20"/>
          <w:szCs w:val="20"/>
        </w:rPr>
      </w:pPr>
    </w:p>
    <w:p w:rsidR="00016C6E" w:rsidRDefault="00016C6E" w:rsidP="00016C6E">
      <w:pPr>
        <w:rPr>
          <w:sz w:val="20"/>
          <w:szCs w:val="20"/>
        </w:rPr>
      </w:pPr>
    </w:p>
    <w:p w:rsidR="00016C6E" w:rsidRDefault="00016C6E" w:rsidP="00016C6E">
      <w:pPr>
        <w:rPr>
          <w:sz w:val="20"/>
          <w:szCs w:val="20"/>
        </w:rPr>
      </w:pPr>
    </w:p>
    <w:p w:rsidR="00016C6E" w:rsidRDefault="00016C6E" w:rsidP="00016C6E">
      <w:pPr>
        <w:rPr>
          <w:sz w:val="20"/>
          <w:szCs w:val="20"/>
        </w:rPr>
      </w:pPr>
    </w:p>
    <w:p w:rsidR="00016C6E" w:rsidRDefault="00016C6E" w:rsidP="00016C6E">
      <w:pPr>
        <w:rPr>
          <w:sz w:val="20"/>
          <w:szCs w:val="20"/>
        </w:rPr>
      </w:pPr>
    </w:p>
    <w:p w:rsidR="00016C6E" w:rsidRDefault="00016C6E" w:rsidP="00016C6E"/>
    <w:p w:rsidR="00823524" w:rsidRPr="00016C6E" w:rsidRDefault="00016C6E">
      <w:pPr>
        <w:rPr>
          <w:lang w:val="ka-GE"/>
        </w:rPr>
      </w:pPr>
      <w:r>
        <w:rPr>
          <w:lang w:val="ka-GE"/>
        </w:rPr>
        <w:t xml:space="preserve"> </w:t>
      </w:r>
      <w:bookmarkStart w:id="3" w:name="_GoBack"/>
      <w:bookmarkEnd w:id="3"/>
    </w:p>
    <w:sectPr w:rsidR="00823524" w:rsidRPr="00016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57482"/>
    <w:multiLevelType w:val="hybridMultilevel"/>
    <w:tmpl w:val="FD66D834"/>
    <w:lvl w:ilvl="0" w:tplc="FA2AC516">
      <w:start w:val="1"/>
      <w:numFmt w:val="bullet"/>
      <w:lvlText w:val="•"/>
      <w:lvlJc w:val="left"/>
      <w:pPr>
        <w:ind w:left="28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5BD689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DC080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B4D0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259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FAAC5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4C94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4BEF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F064D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6F0D28"/>
    <w:multiLevelType w:val="hybridMultilevel"/>
    <w:tmpl w:val="F2A40052"/>
    <w:lvl w:ilvl="0" w:tplc="B510D226">
      <w:start w:val="1"/>
      <w:numFmt w:val="bullet"/>
      <w:lvlText w:val="•"/>
      <w:lvlJc w:val="left"/>
      <w:pPr>
        <w:ind w:left="28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33AD782">
      <w:start w:val="1"/>
      <w:numFmt w:val="bullet"/>
      <w:lvlText w:val="o"/>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36AA690E">
      <w:start w:val="1"/>
      <w:numFmt w:val="bullet"/>
      <w:lvlText w:val="▪"/>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F4A34FC">
      <w:start w:val="1"/>
      <w:numFmt w:val="bullet"/>
      <w:lvlText w:val="•"/>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10C08D6">
      <w:start w:val="1"/>
      <w:numFmt w:val="bullet"/>
      <w:lvlText w:val="o"/>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5EB83B4E">
      <w:start w:val="1"/>
      <w:numFmt w:val="bullet"/>
      <w:lvlText w:val="▪"/>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9C4200E0">
      <w:start w:val="1"/>
      <w:numFmt w:val="bullet"/>
      <w:lvlText w:val="•"/>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0BF4F446">
      <w:start w:val="1"/>
      <w:numFmt w:val="bullet"/>
      <w:lvlText w:val="o"/>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DB40E5C8">
      <w:start w:val="1"/>
      <w:numFmt w:val="bullet"/>
      <w:lvlText w:val="▪"/>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0D49E0"/>
    <w:multiLevelType w:val="hybridMultilevel"/>
    <w:tmpl w:val="C1B618EE"/>
    <w:lvl w:ilvl="0" w:tplc="E1CE1E40">
      <w:start w:val="1"/>
      <w:numFmt w:val="decimal"/>
      <w:lvlText w:val="%1."/>
      <w:lvlJc w:val="left"/>
      <w:pPr>
        <w:ind w:left="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E848BD48">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EB62BCEA">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E648FF98">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C600C9A">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ECCAB1F2">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1B0C1DE2">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DD7CA27E">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5EE85254">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25629C"/>
    <w:multiLevelType w:val="hybridMultilevel"/>
    <w:tmpl w:val="A5A8B3DE"/>
    <w:lvl w:ilvl="0" w:tplc="DEEA507C">
      <w:start w:val="1"/>
      <w:numFmt w:val="decimal"/>
      <w:lvlText w:val="%1."/>
      <w:lvlJc w:val="left"/>
      <w:pPr>
        <w:ind w:left="1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214A240">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F0DE1168">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1A743C6E">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9B5CB116">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8546D70">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03E8238">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0F28DCF6">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0A8D45C">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CF2444"/>
    <w:multiLevelType w:val="hybridMultilevel"/>
    <w:tmpl w:val="141AA91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7ED57E89"/>
    <w:multiLevelType w:val="hybridMultilevel"/>
    <w:tmpl w:val="6F6CF430"/>
    <w:lvl w:ilvl="0" w:tplc="9926B7E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6E"/>
    <w:rsid w:val="00016C6E"/>
    <w:rsid w:val="0082352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FC24"/>
  <w15:chartTrackingRefBased/>
  <w15:docId w15:val="{18090828-BAFC-45BF-91B8-4BA126A7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C6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6C6E"/>
    <w:pPr>
      <w:spacing w:after="0" w:line="240" w:lineRule="auto"/>
    </w:pPr>
    <w:rPr>
      <w:rFonts w:ascii="Arial" w:eastAsia="Arial" w:hAnsi="Arial" w:cs="Times New Roman"/>
      <w:sz w:val="24"/>
      <w:szCs w:val="20"/>
      <w:lang w:val="en-US"/>
    </w:rPr>
  </w:style>
  <w:style w:type="table" w:styleId="TableGrid">
    <w:name w:val="Table Grid"/>
    <w:basedOn w:val="TableNormal"/>
    <w:uiPriority w:val="59"/>
    <w:rsid w:val="00016C6E"/>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გიორგი გუმბერიძე</dc:creator>
  <cp:keywords/>
  <dc:description/>
  <cp:lastModifiedBy>გიორგი გუმბერიძე</cp:lastModifiedBy>
  <cp:revision>1</cp:revision>
  <dcterms:created xsi:type="dcterms:W3CDTF">2020-01-28T13:41:00Z</dcterms:created>
  <dcterms:modified xsi:type="dcterms:W3CDTF">2020-01-28T13:41:00Z</dcterms:modified>
</cp:coreProperties>
</file>