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6230A" w14:textId="67817C00" w:rsidR="002E2CD5" w:rsidRDefault="00596C11"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bookmarkStart w:id="0" w:name="_GoBack"/>
      <w:bookmarkEnd w:id="0"/>
      <w:r>
        <w:rPr>
          <w:rFonts w:ascii="Sylfaen" w:eastAsia="Sylfaen" w:hAnsi="Sylfaen"/>
          <w:b/>
          <w:sz w:val="18"/>
          <w:szCs w:val="18"/>
        </w:rPr>
        <w:t xml:space="preserve"> </w:t>
      </w:r>
      <w:r w:rsidR="002E2CD5">
        <w:rPr>
          <w:rFonts w:ascii="Sylfaen" w:eastAsia="Sylfaen" w:hAnsi="Sylfaen"/>
          <w:b/>
          <w:sz w:val="18"/>
          <w:szCs w:val="18"/>
          <w:lang w:val="ka-GE"/>
        </w:rPr>
        <w:t>განცხადება</w:t>
      </w:r>
    </w:p>
    <w:p w14:paraId="7E5AE3F6"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lang w:val="ka-GE"/>
        </w:rPr>
        <w:t>სს გეს „საქრუსენერგო“ გი</w:t>
      </w:r>
      <w:proofErr w:type="spellStart"/>
      <w:r>
        <w:rPr>
          <w:rFonts w:ascii="Sylfaen" w:eastAsia="Sylfaen" w:hAnsi="Sylfaen"/>
          <w:b/>
          <w:sz w:val="18"/>
          <w:szCs w:val="18"/>
        </w:rPr>
        <w:t>წვევ</w:t>
      </w:r>
      <w:proofErr w:type="spellEnd"/>
      <w:r>
        <w:rPr>
          <w:rFonts w:ascii="Sylfaen" w:eastAsia="Sylfaen" w:hAnsi="Sylfaen"/>
          <w:b/>
          <w:sz w:val="18"/>
          <w:szCs w:val="18"/>
          <w:lang w:val="ka-GE"/>
        </w:rPr>
        <w:t xml:space="preserve">თ </w:t>
      </w:r>
      <w:proofErr w:type="spellStart"/>
      <w:r>
        <w:rPr>
          <w:rFonts w:ascii="Sylfaen" w:eastAsia="Sylfaen" w:hAnsi="Sylfaen"/>
          <w:b/>
          <w:sz w:val="18"/>
          <w:szCs w:val="18"/>
        </w:rPr>
        <w:t>ფასთა</w:t>
      </w:r>
      <w:proofErr w:type="spellEnd"/>
      <w:r>
        <w:rPr>
          <w:rFonts w:ascii="Sylfaen" w:eastAsia="Sylfaen" w:hAnsi="Sylfaen"/>
          <w:b/>
          <w:sz w:val="18"/>
          <w:szCs w:val="18"/>
        </w:rPr>
        <w:t xml:space="preserve"> </w:t>
      </w:r>
      <w:r>
        <w:rPr>
          <w:rFonts w:ascii="Sylfaen" w:eastAsia="Sylfaen" w:hAnsi="Sylfaen"/>
          <w:b/>
          <w:sz w:val="18"/>
          <w:szCs w:val="18"/>
          <w:lang w:val="ka-GE"/>
        </w:rPr>
        <w:t xml:space="preserve">გამოკითხვის (კონკურსის) </w:t>
      </w:r>
      <w:proofErr w:type="spellStart"/>
      <w:r>
        <w:rPr>
          <w:rFonts w:ascii="Sylfaen" w:eastAsia="Sylfaen" w:hAnsi="Sylfaen"/>
          <w:b/>
          <w:sz w:val="18"/>
          <w:szCs w:val="18"/>
        </w:rPr>
        <w:t>პროცედურაში</w:t>
      </w:r>
      <w:proofErr w:type="spellEnd"/>
      <w:r>
        <w:rPr>
          <w:rFonts w:ascii="Sylfaen" w:eastAsia="Sylfaen" w:hAnsi="Sylfaen"/>
          <w:b/>
          <w:sz w:val="18"/>
          <w:szCs w:val="18"/>
        </w:rPr>
        <w:t xml:space="preserve"> </w:t>
      </w:r>
      <w:proofErr w:type="spellStart"/>
      <w:r>
        <w:rPr>
          <w:rFonts w:ascii="Sylfaen" w:eastAsia="Sylfaen" w:hAnsi="Sylfaen"/>
          <w:b/>
          <w:sz w:val="18"/>
          <w:szCs w:val="18"/>
        </w:rPr>
        <w:t>მონაწილეობის</w:t>
      </w:r>
      <w:proofErr w:type="spellEnd"/>
      <w:r>
        <w:rPr>
          <w:rFonts w:ascii="Sylfaen" w:eastAsia="Sylfaen" w:hAnsi="Sylfaen"/>
          <w:b/>
          <w:sz w:val="18"/>
          <w:szCs w:val="18"/>
          <w:lang w:val="ka-GE"/>
        </w:rPr>
        <w:t xml:space="preserve"> მისაღებად </w:t>
      </w:r>
    </w:p>
    <w:p w14:paraId="7FE85072"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szCs w:val="18"/>
          <w:u w:val="single"/>
          <w:lang w:val="ka-GE"/>
        </w:rPr>
      </w:pPr>
    </w:p>
    <w:p w14:paraId="20ADA939" w14:textId="54E169A5" w:rsidR="00C77E47" w:rsidRPr="00C77E47" w:rsidRDefault="00C77E47" w:rsidP="00C77E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eastAsia="Sylfaen"/>
          <w:i/>
          <w:sz w:val="18"/>
          <w:szCs w:val="18"/>
          <w:u w:val="single"/>
          <w:lang w:val="ka-GE"/>
        </w:rPr>
      </w:pPr>
      <w:r w:rsidRPr="00C77E47">
        <w:rPr>
          <w:rFonts w:eastAsia="Sylfaen"/>
          <w:b/>
          <w:i/>
          <w:sz w:val="18"/>
          <w:szCs w:val="18"/>
          <w:u w:val="single"/>
          <w:lang w:val="ka-GE"/>
        </w:rPr>
        <w:t>(შესყიდვის ობიექტი: სს გეს „საქრუსენერგოს“ ელექტროგადამცემ  ხაზებზე სარემონტო  სამუშაოების  ჩასატარებელად საჭირო სადენების  დამჭიმი და მამუხრუჭებელი დანადგარის მოწყობილობები</w:t>
      </w:r>
    </w:p>
    <w:p w14:paraId="0B7BFD99" w14:textId="77777777" w:rsidR="002E2CD5" w:rsidRDefault="002E2CD5" w:rsidP="002E2CD5">
      <w:pPr>
        <w:pStyle w:val="Normal0"/>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Sylfaen" w:eastAsia="Sylfaen" w:hAnsi="Sylfaen"/>
          <w:b/>
          <w:sz w:val="18"/>
          <w:szCs w:val="18"/>
        </w:rPr>
      </w:pPr>
    </w:p>
    <w:p w14:paraId="2EBC972C" w14:textId="0C886A6C"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8"/>
          <w:szCs w:val="18"/>
        </w:rPr>
      </w:pPr>
      <w:r>
        <w:rPr>
          <w:rFonts w:ascii="Sylfaen" w:eastAsia="Sylfaen" w:hAnsi="Sylfaen"/>
          <w:sz w:val="18"/>
          <w:szCs w:val="18"/>
          <w:lang w:val="ka-GE"/>
        </w:rPr>
        <w:t xml:space="preserve">ქ.თბილისი                                                                                        </w:t>
      </w:r>
      <w:r w:rsidR="00C77E47">
        <w:rPr>
          <w:rFonts w:ascii="Sylfaen" w:eastAsia="Sylfaen" w:hAnsi="Sylfaen"/>
          <w:sz w:val="18"/>
          <w:szCs w:val="18"/>
          <w:lang w:val="ka-GE"/>
        </w:rPr>
        <w:t>22</w:t>
      </w:r>
      <w:r>
        <w:rPr>
          <w:rFonts w:ascii="Sylfaen" w:eastAsia="Sylfaen" w:hAnsi="Sylfaen"/>
          <w:sz w:val="18"/>
          <w:szCs w:val="18"/>
          <w:lang w:val="ru-RU"/>
        </w:rPr>
        <w:t xml:space="preserve"> </w:t>
      </w:r>
      <w:r w:rsidR="00C77E47">
        <w:rPr>
          <w:rFonts w:ascii="Sylfaen" w:eastAsia="Sylfaen" w:hAnsi="Sylfaen"/>
          <w:sz w:val="18"/>
          <w:szCs w:val="18"/>
          <w:lang w:val="ka-GE"/>
        </w:rPr>
        <w:t>აპრილი</w:t>
      </w:r>
      <w:r>
        <w:rPr>
          <w:rFonts w:ascii="Sylfaen" w:eastAsia="Sylfaen" w:hAnsi="Sylfaen"/>
          <w:sz w:val="18"/>
          <w:szCs w:val="18"/>
          <w:lang w:val="ka-GE"/>
        </w:rPr>
        <w:t xml:space="preserve"> 202</w:t>
      </w:r>
      <w:r w:rsidR="008E1287">
        <w:rPr>
          <w:rFonts w:ascii="Sylfaen" w:eastAsia="Sylfaen" w:hAnsi="Sylfaen"/>
          <w:sz w:val="18"/>
          <w:szCs w:val="18"/>
          <w:lang w:val="ka-GE"/>
        </w:rPr>
        <w:t>6</w:t>
      </w:r>
      <w:r>
        <w:rPr>
          <w:rFonts w:ascii="Sylfaen" w:eastAsia="Sylfaen" w:hAnsi="Sylfaen"/>
          <w:sz w:val="18"/>
          <w:szCs w:val="18"/>
          <w:lang w:val="ka-GE"/>
        </w:rPr>
        <w:t xml:space="preserve"> </w:t>
      </w:r>
      <w:r>
        <w:rPr>
          <w:rFonts w:ascii="Sylfaen" w:eastAsia="Sylfaen" w:hAnsi="Sylfaen"/>
          <w:sz w:val="18"/>
          <w:szCs w:val="18"/>
        </w:rPr>
        <w:t>წ.</w:t>
      </w:r>
    </w:p>
    <w:p w14:paraId="14003C7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
    <w:p w14:paraId="681D6884" w14:textId="77777777" w:rsidR="002E2CD5" w:rsidRDefault="002E2CD5" w:rsidP="002E2CD5">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20"/>
        <w:jc w:val="both"/>
        <w:rPr>
          <w:rFonts w:ascii="Sylfaen" w:eastAsia="Sylfaen" w:hAnsi="Sylfaen"/>
          <w:position w:val="6"/>
          <w:sz w:val="18"/>
          <w:szCs w:val="18"/>
        </w:rPr>
      </w:pPr>
      <w:r>
        <w:rPr>
          <w:rFonts w:ascii="Sylfaen" w:eastAsia="Sylfaen" w:hAnsi="Sylfaen"/>
          <w:sz w:val="18"/>
          <w:szCs w:val="18"/>
          <w:lang w:val="ka-GE"/>
        </w:rPr>
        <w:t>სს გეს „საქრუსენერგო“</w:t>
      </w:r>
      <w:r>
        <w:rPr>
          <w:rFonts w:ascii="Sylfaen" w:eastAsia="Sylfaen" w:hAnsi="Sylfaen"/>
          <w:sz w:val="18"/>
          <w:szCs w:val="18"/>
        </w:rPr>
        <w:t xml:space="preserve">  </w:t>
      </w:r>
      <w:proofErr w:type="spellStart"/>
      <w:r>
        <w:rPr>
          <w:rFonts w:ascii="Sylfaen" w:eastAsia="Sylfaen" w:hAnsi="Sylfaen"/>
          <w:sz w:val="18"/>
          <w:szCs w:val="18"/>
        </w:rPr>
        <w:t>შემდგომში</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w:t>
      </w:r>
      <w:r>
        <w:rPr>
          <w:rFonts w:ascii="Sylfaen" w:eastAsia="Sylfaen" w:hAnsi="Sylfaen"/>
          <w:sz w:val="18"/>
          <w:szCs w:val="18"/>
          <w:lang w:val="ka-GE"/>
        </w:rPr>
        <w:t xml:space="preserve"> ფლობს სახსრებს მითითებული საქონლის </w:t>
      </w:r>
      <w:proofErr w:type="spellStart"/>
      <w:r>
        <w:rPr>
          <w:rFonts w:ascii="Sylfaen" w:eastAsia="Sylfaen" w:hAnsi="Sylfaen"/>
          <w:sz w:val="18"/>
          <w:szCs w:val="18"/>
        </w:rPr>
        <w:t>შესყიდვისთვის</w:t>
      </w:r>
      <w:proofErr w:type="spellEnd"/>
      <w:r>
        <w:rPr>
          <w:rFonts w:ascii="Sylfaen" w:eastAsia="Sylfaen" w:hAnsi="Sylfaen"/>
          <w:sz w:val="18"/>
          <w:szCs w:val="18"/>
        </w:rPr>
        <w:t>.</w:t>
      </w:r>
      <w:r>
        <w:rPr>
          <w:rFonts w:ascii="Sylfaen" w:eastAsia="Sylfaen" w:hAnsi="Sylfaen"/>
          <w:sz w:val="18"/>
          <w:szCs w:val="18"/>
          <w:lang w:val="ka-GE"/>
        </w:rPr>
        <w:t xml:space="preserve"> </w:t>
      </w:r>
      <w:proofErr w:type="spellStart"/>
      <w:r>
        <w:rPr>
          <w:rFonts w:ascii="Sylfaen" w:eastAsia="Sylfaen" w:hAnsi="Sylfaen"/>
          <w:sz w:val="18"/>
          <w:szCs w:val="18"/>
        </w:rPr>
        <w:t>ეს</w:t>
      </w:r>
      <w:proofErr w:type="spellEnd"/>
      <w:r>
        <w:rPr>
          <w:rFonts w:ascii="Sylfaen" w:eastAsia="Sylfaen" w:hAnsi="Sylfaen"/>
          <w:sz w:val="18"/>
          <w:szCs w:val="18"/>
        </w:rPr>
        <w:t xml:space="preserve"> </w:t>
      </w:r>
      <w:proofErr w:type="spellStart"/>
      <w:r>
        <w:rPr>
          <w:rFonts w:ascii="Sylfaen" w:eastAsia="Sylfaen" w:hAnsi="Sylfaen"/>
          <w:sz w:val="18"/>
          <w:szCs w:val="18"/>
        </w:rPr>
        <w:t>სახსრები</w:t>
      </w:r>
      <w:proofErr w:type="spellEnd"/>
      <w:r>
        <w:rPr>
          <w:rFonts w:ascii="Sylfaen" w:eastAsia="Sylfaen" w:hAnsi="Sylfaen"/>
          <w:sz w:val="18"/>
          <w:szCs w:val="18"/>
        </w:rPr>
        <w:t xml:space="preserve"> </w:t>
      </w:r>
      <w:proofErr w:type="spellStart"/>
      <w:r>
        <w:rPr>
          <w:rFonts w:ascii="Sylfaen" w:eastAsia="Sylfaen" w:hAnsi="Sylfaen"/>
          <w:sz w:val="18"/>
          <w:szCs w:val="18"/>
        </w:rPr>
        <w:t>გამოყენებული</w:t>
      </w:r>
      <w:proofErr w:type="spellEnd"/>
      <w:r>
        <w:rPr>
          <w:rFonts w:ascii="Sylfaen" w:eastAsia="Sylfaen" w:hAnsi="Sylfaen"/>
          <w:sz w:val="18"/>
          <w:szCs w:val="18"/>
        </w:rPr>
        <w:t xml:space="preserve"> </w:t>
      </w:r>
      <w:proofErr w:type="spellStart"/>
      <w:r>
        <w:rPr>
          <w:rFonts w:ascii="Sylfaen" w:eastAsia="Sylfaen" w:hAnsi="Sylfaen"/>
          <w:sz w:val="18"/>
          <w:szCs w:val="18"/>
        </w:rPr>
        <w:t>იქნება</w:t>
      </w:r>
      <w:proofErr w:type="spellEnd"/>
      <w:r>
        <w:rPr>
          <w:rFonts w:ascii="Sylfaen" w:eastAsia="Sylfaen" w:hAnsi="Sylfaen"/>
          <w:sz w:val="18"/>
          <w:szCs w:val="18"/>
        </w:rPr>
        <w:t xml:space="preserve"> </w:t>
      </w:r>
      <w:proofErr w:type="spellStart"/>
      <w:r>
        <w:rPr>
          <w:rFonts w:ascii="Sylfaen" w:eastAsia="Sylfaen" w:hAnsi="Sylfaen"/>
          <w:sz w:val="18"/>
          <w:szCs w:val="18"/>
        </w:rPr>
        <w:t>ამ</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პროცედურის</w:t>
      </w:r>
      <w:proofErr w:type="spellEnd"/>
      <w:r>
        <w:rPr>
          <w:rFonts w:ascii="Sylfaen" w:eastAsia="Sylfaen" w:hAnsi="Sylfaen"/>
          <w:sz w:val="18"/>
          <w:szCs w:val="18"/>
        </w:rPr>
        <w:t xml:space="preserve"> </w:t>
      </w:r>
      <w:proofErr w:type="spellStart"/>
      <w:r>
        <w:rPr>
          <w:rFonts w:ascii="Sylfaen" w:eastAsia="Sylfaen" w:hAnsi="Sylfaen"/>
          <w:sz w:val="18"/>
          <w:szCs w:val="18"/>
        </w:rPr>
        <w:t>ჩატარების</w:t>
      </w:r>
      <w:proofErr w:type="spellEnd"/>
      <w:r>
        <w:rPr>
          <w:rFonts w:ascii="Sylfaen" w:eastAsia="Sylfaen" w:hAnsi="Sylfaen"/>
          <w:sz w:val="18"/>
          <w:szCs w:val="18"/>
        </w:rPr>
        <w:t xml:space="preserve"> </w:t>
      </w:r>
      <w:proofErr w:type="spellStart"/>
      <w:r>
        <w:rPr>
          <w:rFonts w:ascii="Sylfaen" w:eastAsia="Sylfaen" w:hAnsi="Sylfaen"/>
          <w:sz w:val="18"/>
          <w:szCs w:val="18"/>
        </w:rPr>
        <w:t>შედეგად</w:t>
      </w:r>
      <w:proofErr w:type="spellEnd"/>
      <w:r>
        <w:rPr>
          <w:rFonts w:ascii="Sylfaen" w:eastAsia="Sylfaen" w:hAnsi="Sylfaen"/>
          <w:sz w:val="18"/>
          <w:szCs w:val="18"/>
        </w:rPr>
        <w:t xml:space="preserve"> </w:t>
      </w:r>
      <w:proofErr w:type="spellStart"/>
      <w:r>
        <w:rPr>
          <w:rFonts w:ascii="Sylfaen" w:eastAsia="Sylfaen" w:hAnsi="Sylfaen"/>
          <w:sz w:val="18"/>
          <w:szCs w:val="18"/>
        </w:rPr>
        <w:t>დადებული</w:t>
      </w:r>
      <w:proofErr w:type="spellEnd"/>
      <w:r>
        <w:rPr>
          <w:rFonts w:ascii="Sylfaen" w:eastAsia="Sylfaen" w:hAnsi="Sylfaen"/>
          <w:sz w:val="18"/>
          <w:szCs w:val="18"/>
        </w:rPr>
        <w:t xml:space="preserve"> </w:t>
      </w:r>
      <w:proofErr w:type="spellStart"/>
      <w:r>
        <w:rPr>
          <w:rFonts w:ascii="Sylfaen" w:eastAsia="Sylfaen" w:hAnsi="Sylfaen"/>
          <w:sz w:val="18"/>
          <w:szCs w:val="18"/>
        </w:rPr>
        <w:t>შესყიდვის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ხელშეკრულების</w:t>
      </w:r>
      <w:proofErr w:type="spellEnd"/>
      <w:r>
        <w:rPr>
          <w:rFonts w:ascii="Sylfaen" w:eastAsia="Sylfaen" w:hAnsi="Sylfaen"/>
          <w:sz w:val="18"/>
          <w:szCs w:val="18"/>
        </w:rPr>
        <w:t xml:space="preserve"> </w:t>
      </w:r>
      <w:proofErr w:type="spellStart"/>
      <w:r>
        <w:rPr>
          <w:rFonts w:ascii="Sylfaen" w:eastAsia="Sylfaen" w:hAnsi="Sylfaen"/>
          <w:sz w:val="18"/>
          <w:szCs w:val="18"/>
        </w:rPr>
        <w:t>უზრუნველსაყოფად</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 xml:space="preserve"> </w:t>
      </w:r>
      <w:proofErr w:type="spellStart"/>
      <w:r>
        <w:rPr>
          <w:rFonts w:ascii="Sylfaen" w:eastAsia="Sylfaen" w:hAnsi="Sylfaen"/>
          <w:sz w:val="18"/>
          <w:szCs w:val="18"/>
        </w:rPr>
        <w:t>პასუხისმგებელია</w:t>
      </w:r>
      <w:proofErr w:type="spellEnd"/>
      <w:r>
        <w:rPr>
          <w:rFonts w:ascii="Sylfaen" w:eastAsia="Sylfaen" w:hAnsi="Sylfaen"/>
          <w:sz w:val="18"/>
          <w:szCs w:val="18"/>
        </w:rPr>
        <w:t xml:space="preserve"> </w:t>
      </w:r>
      <w:proofErr w:type="spellStart"/>
      <w:r>
        <w:rPr>
          <w:rFonts w:ascii="Sylfaen" w:eastAsia="Sylfaen" w:hAnsi="Sylfaen"/>
          <w:sz w:val="18"/>
          <w:szCs w:val="18"/>
        </w:rPr>
        <w:t>აღნიშნული</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w:t>
      </w:r>
      <w:proofErr w:type="spellEnd"/>
      <w:r>
        <w:rPr>
          <w:rFonts w:ascii="Sylfaen" w:eastAsia="Sylfaen" w:hAnsi="Sylfaen"/>
          <w:sz w:val="18"/>
          <w:szCs w:val="18"/>
          <w:lang w:val="ka-GE"/>
        </w:rPr>
        <w:t xml:space="preserve">ად </w:t>
      </w:r>
      <w:proofErr w:type="spellStart"/>
      <w:r>
        <w:rPr>
          <w:rFonts w:ascii="Sylfaen" w:eastAsia="Sylfaen" w:hAnsi="Sylfaen"/>
          <w:sz w:val="18"/>
          <w:szCs w:val="18"/>
        </w:rPr>
        <w:t>დადგენილი</w:t>
      </w:r>
      <w:proofErr w:type="spellEnd"/>
      <w:r>
        <w:rPr>
          <w:rFonts w:ascii="Sylfaen" w:eastAsia="Sylfaen" w:hAnsi="Sylfaen"/>
          <w:sz w:val="18"/>
          <w:szCs w:val="18"/>
        </w:rPr>
        <w:t xml:space="preserve"> </w:t>
      </w:r>
      <w:proofErr w:type="spellStart"/>
      <w:r>
        <w:rPr>
          <w:rFonts w:ascii="Sylfaen" w:eastAsia="Sylfaen" w:hAnsi="Sylfaen"/>
          <w:sz w:val="18"/>
          <w:szCs w:val="18"/>
        </w:rPr>
        <w:t>წესით</w:t>
      </w:r>
      <w:proofErr w:type="spellEnd"/>
      <w:r>
        <w:rPr>
          <w:rFonts w:ascii="Sylfaen" w:eastAsia="Sylfaen" w:hAnsi="Sylfaen"/>
          <w:sz w:val="18"/>
          <w:szCs w:val="18"/>
        </w:rPr>
        <w:t xml:space="preserve"> </w:t>
      </w:r>
      <w:proofErr w:type="spellStart"/>
      <w:r>
        <w:rPr>
          <w:rFonts w:ascii="Sylfaen" w:eastAsia="Sylfaen" w:hAnsi="Sylfaen"/>
          <w:sz w:val="18"/>
          <w:szCs w:val="18"/>
        </w:rPr>
        <w:t>განხორციელებაზე</w:t>
      </w:r>
      <w:proofErr w:type="spellEnd"/>
      <w:r>
        <w:rPr>
          <w:rFonts w:ascii="Sylfaen" w:eastAsia="Sylfaen" w:hAnsi="Sylfaen"/>
          <w:sz w:val="18"/>
          <w:szCs w:val="18"/>
        </w:rPr>
        <w:t xml:space="preserve">, </w:t>
      </w:r>
      <w:proofErr w:type="spellStart"/>
      <w:r>
        <w:rPr>
          <w:rFonts w:ascii="Sylfaen" w:eastAsia="Sylfaen" w:hAnsi="Sylfaen"/>
          <w:sz w:val="18"/>
          <w:szCs w:val="18"/>
        </w:rPr>
        <w:t>უფლებამოსილია</w:t>
      </w:r>
      <w:proofErr w:type="spellEnd"/>
      <w:r>
        <w:rPr>
          <w:rFonts w:ascii="Sylfaen" w:eastAsia="Sylfaen" w:hAnsi="Sylfaen"/>
          <w:sz w:val="18"/>
          <w:szCs w:val="18"/>
        </w:rPr>
        <w:t xml:space="preserve"> </w:t>
      </w:r>
      <w:proofErr w:type="spellStart"/>
      <w:r>
        <w:rPr>
          <w:rFonts w:ascii="Sylfaen" w:eastAsia="Sylfaen" w:hAnsi="Sylfaen"/>
          <w:sz w:val="18"/>
          <w:szCs w:val="18"/>
        </w:rPr>
        <w:t>შეარჩიოს</w:t>
      </w:r>
      <w:proofErr w:type="spellEnd"/>
      <w:r>
        <w:rPr>
          <w:rFonts w:ascii="Sylfaen" w:eastAsia="Sylfaen" w:hAnsi="Sylfaen"/>
          <w:sz w:val="18"/>
          <w:szCs w:val="18"/>
        </w:rPr>
        <w:t xml:space="preserve"> </w:t>
      </w:r>
      <w:proofErr w:type="spellStart"/>
      <w:r>
        <w:rPr>
          <w:rFonts w:ascii="Sylfaen" w:eastAsia="Sylfaen" w:hAnsi="Sylfaen"/>
          <w:sz w:val="18"/>
          <w:szCs w:val="18"/>
        </w:rPr>
        <w:t>მოსაწვევი</w:t>
      </w:r>
      <w:proofErr w:type="spellEnd"/>
      <w:r>
        <w:rPr>
          <w:rFonts w:ascii="Sylfaen" w:eastAsia="Sylfaen" w:hAnsi="Sylfaen"/>
          <w:sz w:val="18"/>
          <w:szCs w:val="18"/>
        </w:rPr>
        <w:t xml:space="preserve"> </w:t>
      </w:r>
      <w:proofErr w:type="spellStart"/>
      <w:r>
        <w:rPr>
          <w:rFonts w:ascii="Sylfaen" w:eastAsia="Sylfaen" w:hAnsi="Sylfaen"/>
          <w:sz w:val="18"/>
          <w:szCs w:val="18"/>
        </w:rPr>
        <w:t>პირები</w:t>
      </w:r>
      <w:proofErr w:type="spellEnd"/>
      <w:r>
        <w:rPr>
          <w:rFonts w:ascii="Sylfaen" w:eastAsia="Sylfaen" w:hAnsi="Sylfaen"/>
          <w:sz w:val="18"/>
          <w:szCs w:val="18"/>
        </w:rPr>
        <w:t xml:space="preserve">, </w:t>
      </w:r>
      <w:proofErr w:type="spellStart"/>
      <w:r>
        <w:rPr>
          <w:rFonts w:ascii="Sylfaen" w:eastAsia="Sylfaen" w:hAnsi="Sylfaen"/>
          <w:sz w:val="18"/>
          <w:szCs w:val="18"/>
        </w:rPr>
        <w:t>შეაფასოს</w:t>
      </w:r>
      <w:proofErr w:type="spellEnd"/>
      <w:r>
        <w:rPr>
          <w:rFonts w:ascii="Sylfaen" w:eastAsia="Sylfaen" w:hAnsi="Sylfaen"/>
          <w:sz w:val="18"/>
          <w:szCs w:val="18"/>
        </w:rPr>
        <w:t xml:space="preserve"> </w:t>
      </w:r>
      <w:proofErr w:type="spellStart"/>
      <w:r>
        <w:rPr>
          <w:rFonts w:ascii="Sylfaen" w:eastAsia="Sylfaen" w:hAnsi="Sylfaen"/>
          <w:sz w:val="18"/>
          <w:szCs w:val="18"/>
        </w:rPr>
        <w:t>მათი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განაცხადები</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გამარჯვებულის</w:t>
      </w:r>
      <w:proofErr w:type="spellEnd"/>
      <w:r>
        <w:rPr>
          <w:rFonts w:ascii="Sylfaen" w:eastAsia="Sylfaen" w:hAnsi="Sylfaen"/>
          <w:sz w:val="18"/>
          <w:szCs w:val="18"/>
        </w:rPr>
        <w:t xml:space="preserve"> </w:t>
      </w:r>
      <w:proofErr w:type="spellStart"/>
      <w:r>
        <w:rPr>
          <w:rFonts w:ascii="Sylfaen" w:eastAsia="Sylfaen" w:hAnsi="Sylfaen"/>
          <w:sz w:val="18"/>
          <w:szCs w:val="18"/>
        </w:rPr>
        <w:t>გამოვლენიდან</w:t>
      </w:r>
      <w:proofErr w:type="spellEnd"/>
      <w:r>
        <w:rPr>
          <w:rFonts w:ascii="Sylfaen" w:eastAsia="Sylfaen" w:hAnsi="Sylfaen"/>
          <w:sz w:val="18"/>
          <w:szCs w:val="18"/>
          <w:lang w:val="ka-GE"/>
        </w:rPr>
        <w:t xml:space="preserve"> </w:t>
      </w:r>
      <w:proofErr w:type="spellStart"/>
      <w:r>
        <w:rPr>
          <w:rFonts w:ascii="Sylfaen" w:eastAsia="Sylfaen" w:hAnsi="Sylfaen"/>
          <w:sz w:val="18"/>
          <w:szCs w:val="18"/>
        </w:rPr>
        <w:t>არაუგვიანეს</w:t>
      </w:r>
      <w:proofErr w:type="spellEnd"/>
      <w:r>
        <w:rPr>
          <w:rFonts w:ascii="Sylfaen" w:eastAsia="Sylfaen" w:hAnsi="Sylfaen"/>
          <w:sz w:val="18"/>
          <w:szCs w:val="18"/>
        </w:rPr>
        <w:t xml:space="preserve"> </w:t>
      </w:r>
      <w:r>
        <w:rPr>
          <w:rFonts w:ascii="Sylfaen" w:eastAsia="Sylfaen" w:hAnsi="Sylfaen"/>
          <w:sz w:val="18"/>
          <w:szCs w:val="18"/>
          <w:lang w:val="ka-GE"/>
        </w:rPr>
        <w:t xml:space="preserve">10 (ათი) </w:t>
      </w:r>
      <w:proofErr w:type="spellStart"/>
      <w:r>
        <w:rPr>
          <w:rFonts w:ascii="Sylfaen" w:eastAsia="Sylfaen" w:hAnsi="Sylfaen"/>
          <w:sz w:val="18"/>
          <w:szCs w:val="18"/>
        </w:rPr>
        <w:t>დღისა</w:t>
      </w:r>
      <w:proofErr w:type="spellEnd"/>
      <w:r>
        <w:rPr>
          <w:rFonts w:ascii="Sylfaen" w:eastAsia="Sylfaen" w:hAnsi="Sylfaen"/>
          <w:sz w:val="18"/>
          <w:szCs w:val="18"/>
        </w:rPr>
        <w:t xml:space="preserve"> </w:t>
      </w:r>
      <w:proofErr w:type="spellStart"/>
      <w:r>
        <w:rPr>
          <w:rFonts w:ascii="Sylfaen" w:eastAsia="Sylfaen" w:hAnsi="Sylfaen"/>
          <w:sz w:val="18"/>
          <w:szCs w:val="18"/>
        </w:rPr>
        <w:t>დადოს</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მასთან</w:t>
      </w:r>
      <w:proofErr w:type="spellEnd"/>
      <w:r>
        <w:rPr>
          <w:rFonts w:ascii="Sylfaen" w:eastAsia="Sylfaen" w:hAnsi="Sylfaen"/>
          <w:sz w:val="18"/>
          <w:szCs w:val="18"/>
        </w:rPr>
        <w:t xml:space="preserve">  </w:t>
      </w:r>
      <w:proofErr w:type="spellStart"/>
      <w:r>
        <w:rPr>
          <w:rFonts w:ascii="Sylfaen" w:eastAsia="Sylfaen" w:hAnsi="Sylfaen"/>
          <w:sz w:val="18"/>
          <w:szCs w:val="18"/>
        </w:rPr>
        <w:t>შესყიდვის</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ხელშეკრულება</w:t>
      </w:r>
      <w:proofErr w:type="spellEnd"/>
      <w:r>
        <w:rPr>
          <w:rFonts w:ascii="Sylfaen" w:eastAsia="Sylfaen" w:hAnsi="Sylfaen"/>
          <w:sz w:val="18"/>
          <w:szCs w:val="18"/>
        </w:rPr>
        <w:t xml:space="preserve">. </w:t>
      </w:r>
    </w:p>
    <w:p w14:paraId="4B3F796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18"/>
          <w:szCs w:val="18"/>
        </w:rPr>
      </w:pPr>
      <w:r>
        <w:rPr>
          <w:rFonts w:ascii="Sylfaen" w:eastAsia="Sylfaen" w:hAnsi="Sylfaen"/>
          <w:sz w:val="18"/>
          <w:szCs w:val="18"/>
        </w:rPr>
        <w:t xml:space="preserve">2. </w:t>
      </w:r>
      <w:proofErr w:type="spellStart"/>
      <w:r>
        <w:rPr>
          <w:rFonts w:ascii="Sylfaen" w:eastAsia="Sylfaen" w:hAnsi="Sylfaen"/>
          <w:sz w:val="18"/>
          <w:szCs w:val="18"/>
        </w:rPr>
        <w:t>ზემოაღნიშნულიდან</w:t>
      </w:r>
      <w:proofErr w:type="spellEnd"/>
      <w:r>
        <w:rPr>
          <w:rFonts w:ascii="Sylfaen" w:eastAsia="Sylfaen" w:hAnsi="Sylfaen"/>
          <w:sz w:val="18"/>
          <w:szCs w:val="18"/>
        </w:rPr>
        <w:t xml:space="preserve"> </w:t>
      </w:r>
      <w:proofErr w:type="spellStart"/>
      <w:r>
        <w:rPr>
          <w:rFonts w:ascii="Sylfaen" w:eastAsia="Sylfaen" w:hAnsi="Sylfaen"/>
          <w:sz w:val="18"/>
          <w:szCs w:val="18"/>
        </w:rPr>
        <w:t>გამომდინარე</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 xml:space="preserve"> </w:t>
      </w:r>
      <w:proofErr w:type="spellStart"/>
      <w:r>
        <w:rPr>
          <w:rFonts w:ascii="Sylfaen" w:eastAsia="Sylfaen" w:hAnsi="Sylfaen"/>
          <w:sz w:val="18"/>
          <w:szCs w:val="18"/>
        </w:rPr>
        <w:t>გიწვევთ</w:t>
      </w:r>
      <w:proofErr w:type="spellEnd"/>
      <w:r>
        <w:rPr>
          <w:rFonts w:ascii="Sylfaen" w:eastAsia="Sylfaen" w:hAnsi="Sylfaen"/>
          <w:sz w:val="18"/>
          <w:szCs w:val="18"/>
        </w:rPr>
        <w:t xml:space="preserve"> </w:t>
      </w:r>
      <w:proofErr w:type="spellStart"/>
      <w:r>
        <w:rPr>
          <w:rFonts w:ascii="Sylfaen" w:eastAsia="Sylfaen" w:hAnsi="Sylfaen"/>
          <w:sz w:val="18"/>
          <w:szCs w:val="18"/>
        </w:rPr>
        <w:t>ფასთა</w:t>
      </w:r>
      <w:proofErr w:type="spellEnd"/>
      <w:r>
        <w:rPr>
          <w:rFonts w:ascii="Sylfaen" w:eastAsia="Sylfaen" w:hAnsi="Sylfaen"/>
          <w:sz w:val="18"/>
          <w:szCs w:val="18"/>
        </w:rPr>
        <w:t xml:space="preserve"> </w:t>
      </w:r>
      <w:r>
        <w:rPr>
          <w:rFonts w:ascii="Sylfaen" w:eastAsia="Sylfaen" w:hAnsi="Sylfaen"/>
          <w:sz w:val="18"/>
          <w:szCs w:val="18"/>
          <w:lang w:val="ka-GE"/>
        </w:rPr>
        <w:t xml:space="preserve">გამოკითხვის (კონკურსის) </w:t>
      </w:r>
      <w:proofErr w:type="spellStart"/>
      <w:r>
        <w:rPr>
          <w:rFonts w:ascii="Sylfaen" w:eastAsia="Sylfaen" w:hAnsi="Sylfaen"/>
          <w:sz w:val="18"/>
          <w:szCs w:val="18"/>
        </w:rPr>
        <w:t>პროცედურაში</w:t>
      </w:r>
      <w:proofErr w:type="spellEnd"/>
      <w:r>
        <w:rPr>
          <w:rFonts w:ascii="Sylfaen" w:eastAsia="Sylfaen" w:hAnsi="Sylfaen"/>
          <w:sz w:val="18"/>
          <w:szCs w:val="18"/>
        </w:rPr>
        <w:t xml:space="preserve"> </w:t>
      </w:r>
      <w:proofErr w:type="spellStart"/>
      <w:r>
        <w:rPr>
          <w:rFonts w:ascii="Sylfaen" w:eastAsia="Sylfaen" w:hAnsi="Sylfaen"/>
          <w:sz w:val="18"/>
          <w:szCs w:val="18"/>
        </w:rPr>
        <w:t>მონაწილეობისათვის</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გთხოვთ</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წარმოადგინოთ</w:t>
      </w:r>
      <w:proofErr w:type="spellEnd"/>
      <w:r>
        <w:rPr>
          <w:rFonts w:ascii="Sylfaen" w:eastAsia="Sylfaen" w:hAnsi="Sylfaen"/>
          <w:sz w:val="18"/>
          <w:szCs w:val="18"/>
        </w:rPr>
        <w:t xml:space="preserve"> </w:t>
      </w:r>
      <w:proofErr w:type="spellStart"/>
      <w:r>
        <w:rPr>
          <w:rFonts w:ascii="Sylfaen" w:eastAsia="Sylfaen" w:hAnsi="Sylfaen"/>
          <w:sz w:val="18"/>
          <w:szCs w:val="18"/>
        </w:rPr>
        <w:t>თქვენი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r>
        <w:rPr>
          <w:rFonts w:ascii="Sylfaen" w:eastAsia="Sylfaen" w:hAnsi="Sylfaen"/>
          <w:sz w:val="18"/>
          <w:szCs w:val="18"/>
        </w:rPr>
        <w:t>შემდეგი</w:t>
      </w:r>
      <w:proofErr w:type="spellEnd"/>
      <w:r>
        <w:rPr>
          <w:rFonts w:ascii="Sylfaen" w:eastAsia="Sylfaen" w:hAnsi="Sylfaen"/>
          <w:sz w:val="18"/>
          <w:szCs w:val="18"/>
        </w:rPr>
        <w:t xml:space="preserve"> </w:t>
      </w:r>
      <w:proofErr w:type="spellStart"/>
      <w:r>
        <w:rPr>
          <w:rFonts w:ascii="Sylfaen" w:eastAsia="Sylfaen" w:hAnsi="Sylfaen"/>
          <w:sz w:val="18"/>
          <w:szCs w:val="18"/>
        </w:rPr>
        <w:t>დოკუმენტებისა</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ფორმების</w:t>
      </w:r>
      <w:proofErr w:type="spellEnd"/>
      <w:r>
        <w:rPr>
          <w:rFonts w:ascii="Sylfaen" w:eastAsia="Sylfaen" w:hAnsi="Sylfaen"/>
          <w:sz w:val="18"/>
          <w:szCs w:val="18"/>
        </w:rPr>
        <w:t xml:space="preserve"> </w:t>
      </w:r>
      <w:proofErr w:type="spellStart"/>
      <w:r>
        <w:rPr>
          <w:rFonts w:ascii="Sylfaen" w:eastAsia="Sylfaen" w:hAnsi="Sylfaen"/>
          <w:sz w:val="18"/>
          <w:szCs w:val="18"/>
        </w:rPr>
        <w:t>მიხედვით</w:t>
      </w:r>
      <w:proofErr w:type="spellEnd"/>
      <w:r>
        <w:rPr>
          <w:rFonts w:ascii="Sylfaen" w:eastAsia="Sylfaen" w:hAnsi="Sylfaen"/>
          <w:sz w:val="18"/>
          <w:szCs w:val="18"/>
        </w:rPr>
        <w:t>:</w:t>
      </w:r>
    </w:p>
    <w:p w14:paraId="5D204784"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18"/>
          <w:szCs w:val="18"/>
        </w:rPr>
      </w:pPr>
      <w:proofErr w:type="gramStart"/>
      <w:r w:rsidRPr="00A07B39">
        <w:rPr>
          <w:rFonts w:ascii="Sylfaen" w:eastAsia="Sylfaen" w:hAnsi="Sylfaen"/>
          <w:sz w:val="18"/>
          <w:szCs w:val="18"/>
        </w:rPr>
        <w:t xml:space="preserve">ა) </w:t>
      </w:r>
      <w:r w:rsidRPr="00A07B39">
        <w:rPr>
          <w:rFonts w:ascii="Sylfaen" w:eastAsia="Sylfaen" w:hAnsi="Sylfaen"/>
          <w:sz w:val="18"/>
          <w:szCs w:val="18"/>
          <w:lang w:val="ka-GE"/>
        </w:rPr>
        <w:t xml:space="preserve"> </w:t>
      </w:r>
      <w:proofErr w:type="spellStart"/>
      <w:r w:rsidRPr="00A07B39">
        <w:rPr>
          <w:rFonts w:ascii="Sylfaen" w:eastAsia="Sylfaen" w:hAnsi="Sylfaen"/>
          <w:sz w:val="18"/>
          <w:szCs w:val="18"/>
        </w:rPr>
        <w:t>განცხადება</w:t>
      </w:r>
      <w:proofErr w:type="spellEnd"/>
      <w:proofErr w:type="gramEnd"/>
      <w:r w:rsidRPr="00A07B39">
        <w:rPr>
          <w:rFonts w:ascii="Sylfaen" w:eastAsia="Sylfaen" w:hAnsi="Sylfaen"/>
          <w:sz w:val="18"/>
          <w:szCs w:val="18"/>
        </w:rPr>
        <w:t xml:space="preserve"> </w:t>
      </w:r>
      <w:r w:rsidRPr="00A07B39">
        <w:rPr>
          <w:rFonts w:ascii="Sylfaen" w:eastAsia="Sylfaen" w:hAnsi="Sylfaen"/>
          <w:sz w:val="18"/>
          <w:szCs w:val="18"/>
          <w:lang w:val="ka-GE"/>
        </w:rPr>
        <w:t xml:space="preserve">კონკურსში </w:t>
      </w:r>
      <w:proofErr w:type="spellStart"/>
      <w:r w:rsidRPr="00A07B39">
        <w:rPr>
          <w:rFonts w:ascii="Sylfaen" w:eastAsia="Sylfaen" w:hAnsi="Sylfaen"/>
          <w:sz w:val="18"/>
          <w:szCs w:val="18"/>
        </w:rPr>
        <w:t>მონაწილეობაზე</w:t>
      </w:r>
      <w:proofErr w:type="spellEnd"/>
      <w:r w:rsidRPr="00A07B39">
        <w:rPr>
          <w:rFonts w:ascii="Sylfaen" w:eastAsia="Sylfaen" w:hAnsi="Sylfaen"/>
          <w:sz w:val="18"/>
          <w:szCs w:val="18"/>
        </w:rPr>
        <w:t xml:space="preserve"> (</w:t>
      </w:r>
      <w:proofErr w:type="spellStart"/>
      <w:r w:rsidRPr="00A07B39">
        <w:rPr>
          <w:rFonts w:ascii="Sylfaen" w:eastAsia="Sylfaen" w:hAnsi="Sylfaen"/>
          <w:sz w:val="18"/>
          <w:szCs w:val="18"/>
        </w:rPr>
        <w:t>ფორმა</w:t>
      </w:r>
      <w:proofErr w:type="spellEnd"/>
      <w:r w:rsidRPr="00A07B39">
        <w:rPr>
          <w:rFonts w:ascii="Sylfaen" w:eastAsia="Sylfaen" w:hAnsi="Sylfaen"/>
          <w:sz w:val="18"/>
          <w:szCs w:val="18"/>
        </w:rPr>
        <w:t xml:space="preserve"> </w:t>
      </w:r>
      <w:r w:rsidRPr="00A07B39">
        <w:rPr>
          <w:rFonts w:ascii="Sylfaen" w:eastAsia="Sylfaen" w:hAnsi="Sylfaen"/>
          <w:sz w:val="18"/>
          <w:szCs w:val="18"/>
          <w:lang w:val="ru-RU"/>
        </w:rPr>
        <w:t>№</w:t>
      </w:r>
      <w:r w:rsidRPr="00A07B39">
        <w:rPr>
          <w:rFonts w:ascii="Sylfaen" w:eastAsia="Sylfaen" w:hAnsi="Sylfaen"/>
          <w:sz w:val="18"/>
          <w:szCs w:val="18"/>
        </w:rPr>
        <w:t>2);</w:t>
      </w:r>
    </w:p>
    <w:p w14:paraId="3A648585"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rPr>
        <w:tab/>
        <w:t>ბ)</w:t>
      </w:r>
      <w:bookmarkStart w:id="1" w:name="_Hlk63779096"/>
      <w:r w:rsidRPr="00A07B39">
        <w:rPr>
          <w:rFonts w:ascii="Sylfaen" w:eastAsia="Sylfaen" w:hAnsi="Sylfaen"/>
          <w:sz w:val="18"/>
          <w:szCs w:val="18"/>
          <w:lang w:val="ka-GE"/>
        </w:rPr>
        <w:t xml:space="preserve"> </w:t>
      </w:r>
      <w:proofErr w:type="spellStart"/>
      <w:r w:rsidRPr="00A07B39">
        <w:rPr>
          <w:rFonts w:ascii="Sylfaen" w:eastAsia="Sylfaen" w:hAnsi="Sylfaen"/>
          <w:sz w:val="18"/>
          <w:szCs w:val="18"/>
        </w:rPr>
        <w:t>ინფორმაცია</w:t>
      </w:r>
      <w:proofErr w:type="spellEnd"/>
      <w:r w:rsidRPr="00A07B39">
        <w:rPr>
          <w:rFonts w:ascii="Sylfaen" w:eastAsia="Sylfaen" w:hAnsi="Sylfaen"/>
          <w:sz w:val="18"/>
          <w:szCs w:val="18"/>
          <w:lang w:val="ka-GE"/>
        </w:rPr>
        <w:t xml:space="preserve"> საქონლის </w:t>
      </w:r>
      <w:proofErr w:type="spellStart"/>
      <w:r w:rsidRPr="00A07B39">
        <w:rPr>
          <w:rFonts w:ascii="Sylfaen" w:eastAsia="Sylfaen" w:hAnsi="Sylfaen"/>
          <w:sz w:val="18"/>
          <w:szCs w:val="18"/>
        </w:rPr>
        <w:t>ფასების</w:t>
      </w:r>
      <w:proofErr w:type="spellEnd"/>
      <w:r w:rsidRPr="00A07B39">
        <w:rPr>
          <w:rFonts w:ascii="Sylfaen" w:eastAsia="Sylfaen" w:hAnsi="Sylfaen"/>
          <w:sz w:val="18"/>
          <w:szCs w:val="18"/>
          <w:lang w:val="ka-GE"/>
        </w:rPr>
        <w:t xml:space="preserve">, </w:t>
      </w:r>
      <w:proofErr w:type="spellStart"/>
      <w:r w:rsidRPr="00A07B39">
        <w:rPr>
          <w:rFonts w:ascii="Sylfaen" w:eastAsia="Sylfaen" w:hAnsi="Sylfaen"/>
          <w:sz w:val="18"/>
          <w:szCs w:val="18"/>
        </w:rPr>
        <w:t>მიწოდების</w:t>
      </w:r>
      <w:proofErr w:type="spellEnd"/>
      <w:r w:rsidRPr="00A07B39">
        <w:rPr>
          <w:rFonts w:ascii="Sylfaen" w:eastAsia="Sylfaen" w:hAnsi="Sylfaen"/>
          <w:sz w:val="18"/>
          <w:szCs w:val="18"/>
        </w:rPr>
        <w:t xml:space="preserve"> </w:t>
      </w:r>
      <w:r w:rsidRPr="00A07B39">
        <w:rPr>
          <w:rFonts w:ascii="Sylfaen" w:eastAsia="Sylfaen" w:hAnsi="Sylfaen"/>
          <w:sz w:val="18"/>
          <w:szCs w:val="18"/>
          <w:lang w:val="ka-GE"/>
        </w:rPr>
        <w:t xml:space="preserve">ვადების, საგარანტიო პერიოდის, საქონლის კონკურსით განსაზღვრულ ტექნიკურ პარამეტრებთან შესაბამისობის დადასტურების პირობების </w:t>
      </w:r>
      <w:proofErr w:type="spellStart"/>
      <w:r w:rsidRPr="00A07B39">
        <w:rPr>
          <w:rFonts w:ascii="Sylfaen" w:eastAsia="Sylfaen" w:hAnsi="Sylfaen"/>
          <w:sz w:val="18"/>
          <w:szCs w:val="18"/>
        </w:rPr>
        <w:t>შესახებ</w:t>
      </w:r>
      <w:proofErr w:type="spellEnd"/>
      <w:r w:rsidRPr="00A07B39">
        <w:rPr>
          <w:rFonts w:ascii="Sylfaen" w:eastAsia="Sylfaen" w:hAnsi="Sylfaen"/>
          <w:sz w:val="18"/>
          <w:szCs w:val="18"/>
          <w:lang w:val="ka-GE"/>
        </w:rPr>
        <w:t xml:space="preserve"> და სხვა.</w:t>
      </w:r>
      <w:r w:rsidRPr="00A07B39">
        <w:rPr>
          <w:rFonts w:ascii="Sylfaen" w:eastAsia="Sylfaen" w:hAnsi="Sylfaen"/>
          <w:sz w:val="18"/>
          <w:szCs w:val="18"/>
        </w:rPr>
        <w:t xml:space="preserve"> </w:t>
      </w:r>
      <w:bookmarkEnd w:id="1"/>
      <w:r w:rsidRPr="00A07B39">
        <w:rPr>
          <w:rFonts w:ascii="Sylfaen" w:eastAsia="Sylfaen" w:hAnsi="Sylfaen"/>
          <w:sz w:val="18"/>
          <w:szCs w:val="18"/>
        </w:rPr>
        <w:t>(</w:t>
      </w:r>
      <w:r w:rsidRPr="00A07B39">
        <w:rPr>
          <w:rFonts w:ascii="Sylfaen" w:eastAsia="Sylfaen" w:hAnsi="Sylfaen"/>
          <w:sz w:val="18"/>
          <w:szCs w:val="18"/>
          <w:lang w:val="ka-GE"/>
        </w:rPr>
        <w:t xml:space="preserve">თანდართულია - </w:t>
      </w:r>
      <w:bookmarkStart w:id="2" w:name="_Hlk224671126"/>
      <w:proofErr w:type="spellStart"/>
      <w:r w:rsidRPr="00A07B39">
        <w:rPr>
          <w:rFonts w:ascii="Sylfaen" w:eastAsia="Sylfaen" w:hAnsi="Sylfaen"/>
          <w:sz w:val="18"/>
          <w:szCs w:val="18"/>
        </w:rPr>
        <w:t>ფორმა</w:t>
      </w:r>
      <w:proofErr w:type="spellEnd"/>
      <w:r w:rsidRPr="00A07B39">
        <w:rPr>
          <w:rFonts w:ascii="Sylfaen" w:eastAsia="Sylfaen" w:hAnsi="Sylfaen"/>
          <w:sz w:val="18"/>
          <w:szCs w:val="18"/>
        </w:rPr>
        <w:t xml:space="preserve"> </w:t>
      </w:r>
      <w:r w:rsidRPr="00A07B39">
        <w:rPr>
          <w:rFonts w:ascii="Sylfaen" w:eastAsia="Sylfaen" w:hAnsi="Sylfaen"/>
          <w:sz w:val="18"/>
          <w:szCs w:val="18"/>
          <w:lang w:val="ru-RU"/>
        </w:rPr>
        <w:t>№</w:t>
      </w:r>
      <w:r w:rsidRPr="00A07B39">
        <w:rPr>
          <w:rFonts w:ascii="Sylfaen" w:eastAsia="Sylfaen" w:hAnsi="Sylfaen"/>
          <w:sz w:val="18"/>
          <w:szCs w:val="18"/>
        </w:rPr>
        <w:t>3</w:t>
      </w:r>
      <w:bookmarkEnd w:id="2"/>
      <w:r w:rsidRPr="00A07B39">
        <w:rPr>
          <w:rFonts w:ascii="Sylfaen" w:eastAsia="Sylfaen" w:hAnsi="Sylfaen"/>
          <w:sz w:val="18"/>
          <w:szCs w:val="18"/>
          <w:lang w:val="ka-GE"/>
        </w:rPr>
        <w:t>,</w:t>
      </w:r>
      <w:r w:rsidRPr="00A07B39">
        <w:rPr>
          <w:rFonts w:ascii="Sylfaen" w:eastAsia="Sylfaen" w:hAnsi="Sylfaen"/>
          <w:color w:val="FF0000"/>
          <w:sz w:val="18"/>
          <w:szCs w:val="18"/>
          <w:lang w:val="ka-GE"/>
        </w:rPr>
        <w:t xml:space="preserve"> </w:t>
      </w:r>
      <w:r w:rsidRPr="00A07B39">
        <w:rPr>
          <w:rFonts w:ascii="Sylfaen" w:eastAsia="Sylfaen" w:hAnsi="Sylfaen"/>
          <w:sz w:val="18"/>
          <w:szCs w:val="18"/>
          <w:lang w:val="ka-GE"/>
        </w:rPr>
        <w:t xml:space="preserve">ფორმა </w:t>
      </w:r>
      <w:r w:rsidRPr="00A07B39">
        <w:rPr>
          <w:rFonts w:ascii="Sylfaen" w:eastAsia="Sylfaen" w:hAnsi="Sylfaen"/>
          <w:sz w:val="18"/>
          <w:szCs w:val="18"/>
          <w:lang w:val="ru-RU"/>
        </w:rPr>
        <w:t>№4</w:t>
      </w:r>
      <w:r w:rsidRPr="00A07B39">
        <w:rPr>
          <w:rFonts w:ascii="Sylfaen" w:eastAsia="Sylfaen" w:hAnsi="Sylfaen"/>
          <w:sz w:val="18"/>
          <w:szCs w:val="18"/>
        </w:rPr>
        <w:t>)</w:t>
      </w:r>
      <w:r w:rsidRPr="00A07B39">
        <w:rPr>
          <w:rFonts w:ascii="Sylfaen" w:eastAsia="Sylfaen" w:hAnsi="Sylfaen"/>
          <w:sz w:val="18"/>
          <w:szCs w:val="18"/>
          <w:lang w:val="ka-GE"/>
        </w:rPr>
        <w:t>;</w:t>
      </w:r>
      <w:r w:rsidRPr="00A07B39">
        <w:rPr>
          <w:rFonts w:ascii="Sylfaen" w:eastAsia="Sylfaen" w:hAnsi="Sylfaen"/>
          <w:sz w:val="18"/>
          <w:szCs w:val="18"/>
        </w:rPr>
        <w:t xml:space="preserve">  </w:t>
      </w:r>
    </w:p>
    <w:p w14:paraId="3D630EBE" w14:textId="77777777" w:rsidR="002E2CD5" w:rsidRPr="00A07B39" w:rsidRDefault="002E2CD5" w:rsidP="002E2CD5">
      <w:pPr>
        <w:pStyle w:val="Normal0"/>
        <w:numPr>
          <w:ilvl w:val="0"/>
          <w:numId w:val="2"/>
        </w:numPr>
        <w:tabs>
          <w:tab w:val="left" w:pos="0"/>
        </w:tabs>
        <w:jc w:val="both"/>
        <w:rPr>
          <w:rFonts w:ascii="Sylfaen" w:eastAsia="Sylfaen" w:hAnsi="Sylfaen"/>
          <w:color w:val="FF0000"/>
          <w:sz w:val="18"/>
          <w:szCs w:val="18"/>
          <w:lang w:val="ka-GE"/>
        </w:rPr>
      </w:pPr>
      <w:r w:rsidRPr="00A07B39">
        <w:rPr>
          <w:rFonts w:ascii="Sylfaen" w:eastAsia="Sylfaen" w:hAnsi="Sylfaen"/>
          <w:sz w:val="18"/>
          <w:szCs w:val="18"/>
          <w:lang w:val="ka-GE"/>
        </w:rPr>
        <w:t>გადახდა განხორციელდება საქონლის მიწოდების და შესაბამისი მიღება - ჩაბარების აქტის გაფორმების შემდეგ 10 (ათი) კალენდარული დღის ვადაში. დასაშვებია წინასწარი ანგარიშსწორებაც, ავანსის მოთხოვნის შემთხვევაში იგი არ უნდა აღემატებოდეს ხელშეკრულების ღირებულების 30%-ს. მიმწოდებელი ვალდებულია წარმოადგინოს 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საქონლის მიწოდების  ვადას;</w:t>
      </w:r>
    </w:p>
    <w:p w14:paraId="1C39572F" w14:textId="77777777" w:rsidR="002E2CD5" w:rsidRPr="00A07B39" w:rsidRDefault="002E2CD5" w:rsidP="002E2CD5">
      <w:pPr>
        <w:pStyle w:val="Normal0"/>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sidRPr="00A07B39">
        <w:rPr>
          <w:rFonts w:ascii="Sylfaen" w:eastAsia="Sylfaen" w:hAnsi="Sylfaen"/>
          <w:sz w:val="18"/>
          <w:szCs w:val="18"/>
          <w:lang w:val="ka-GE"/>
        </w:rPr>
        <w:t>ხელშეკრულების გაფორმების შემდეგ მიმწოდებელი ვალდებულია 10 (ათი) საბანკო დღის განმავლობაში წარმოადგინოს ხელშეკრულების შესრულების უზრუნველყოფის საბანკო გარანტია, ხელშეკრულების ღირებულების 3,5%-ს (სადაზღვევო კომპანიის მიერ გაცემული გარანტია არ მიიღება) ოდენობით. რომლის მოქმედების ვადა 90 (ოთხმოცდაათი) კალენდარული დღით უნდა აღემატებოდეს საქონლის მიწოდების ვადას;</w:t>
      </w:r>
    </w:p>
    <w:p w14:paraId="464C6D32" w14:textId="79C0ABEE" w:rsidR="002E2CD5" w:rsidRPr="00A07B39" w:rsidRDefault="002E2CD5" w:rsidP="00A07B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rPr>
        <w:tab/>
      </w:r>
      <w:r w:rsidRPr="00A07B39">
        <w:rPr>
          <w:rFonts w:ascii="Sylfaen" w:eastAsia="Sylfaen" w:hAnsi="Sylfaen"/>
          <w:sz w:val="18"/>
          <w:szCs w:val="18"/>
          <w:lang w:val="ka-GE"/>
        </w:rPr>
        <w:t>გ)</w:t>
      </w:r>
      <w:bookmarkStart w:id="3" w:name="_Hlk220965025"/>
      <w:r w:rsidR="00A07B39" w:rsidRPr="00A07B39">
        <w:rPr>
          <w:rFonts w:ascii="Sylfaen" w:eastAsia="Sylfaen" w:hAnsi="Sylfaen"/>
          <w:sz w:val="18"/>
          <w:szCs w:val="18"/>
          <w:lang w:val="ka-GE"/>
        </w:rPr>
        <w:t xml:space="preserve">  </w:t>
      </w:r>
      <w:r w:rsidRPr="00A07B39">
        <w:rPr>
          <w:rFonts w:ascii="Sylfaen" w:eastAsia="Sylfaen" w:hAnsi="Sylfaen"/>
          <w:sz w:val="18"/>
          <w:szCs w:val="18"/>
          <w:lang w:val="ka-GE"/>
        </w:rPr>
        <w:t>პრეტენდენტი უნდა აკმაყოფილებდეს მითითებულ კრიტერიუმებს და უნდა წარმოადგინოს  მოთხოვნილი ინფორმაცია და მათი დამადასტურებელი დოკუმენტაცია;</w:t>
      </w:r>
    </w:p>
    <w:p w14:paraId="7D06000F" w14:textId="77777777" w:rsidR="002E2CD5" w:rsidRPr="00A07B39"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ცნობა რომ არ ერიცხება დავალიანება ბიუჯეტის წინაშე;</w:t>
      </w:r>
    </w:p>
    <w:p w14:paraId="6A3D4B0A" w14:textId="77777777" w:rsidR="002E2CD5" w:rsidRPr="00A07B39"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ცნობა რომ ქონებას არ აქვს დადებული ყადაღა;</w:t>
      </w:r>
    </w:p>
    <w:p w14:paraId="4C74A7C2" w14:textId="77777777" w:rsidR="002E2CD5" w:rsidRPr="00A07B39"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A07B39">
        <w:rPr>
          <w:rFonts w:ascii="Sylfaen" w:eastAsia="Sylfaen" w:hAnsi="Sylfaen"/>
          <w:sz w:val="18"/>
          <w:szCs w:val="18"/>
          <w:lang w:val="ka-GE"/>
        </w:rPr>
        <w:t>ცნობა რომ არ მიმდინარეობს კომპანიის ლიკვიდაცია ან რეორგანიზაცია;</w:t>
      </w:r>
    </w:p>
    <w:p w14:paraId="3254913F" w14:textId="73CF8A94" w:rsidR="002E2CD5" w:rsidRPr="00A07B39" w:rsidRDefault="002E2CD5" w:rsidP="002E2CD5">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დ) პრეტენდენტმა საკონკურსო წინადადებასთან ერთად, საკონკურსო განაცხადის </w:t>
      </w:r>
      <w:r w:rsidR="009E6830">
        <w:rPr>
          <w:rFonts w:ascii="Sylfaen" w:eastAsia="Sylfaen" w:hAnsi="Sylfaen"/>
          <w:sz w:val="18"/>
          <w:szCs w:val="18"/>
          <w:lang w:val="ka-GE"/>
        </w:rPr>
        <w:t>ერთ</w:t>
      </w:r>
      <w:r w:rsidRPr="00A07B39">
        <w:rPr>
          <w:rFonts w:ascii="Sylfaen" w:eastAsia="Sylfaen" w:hAnsi="Sylfaen"/>
          <w:sz w:val="18"/>
          <w:szCs w:val="18"/>
          <w:lang w:val="ka-GE"/>
        </w:rPr>
        <w:t xml:space="preserve"> ლოტ</w:t>
      </w:r>
      <w:r w:rsidR="00A80868">
        <w:rPr>
          <w:rFonts w:ascii="Sylfaen" w:eastAsia="Sylfaen" w:hAnsi="Sylfaen"/>
          <w:sz w:val="18"/>
          <w:szCs w:val="18"/>
          <w:lang w:val="ka-GE"/>
        </w:rPr>
        <w:t>ად</w:t>
      </w:r>
      <w:r w:rsidRPr="00A07B39">
        <w:rPr>
          <w:rFonts w:ascii="Sylfaen" w:eastAsia="Sylfaen" w:hAnsi="Sylfaen"/>
          <w:sz w:val="18"/>
          <w:szCs w:val="18"/>
          <w:lang w:val="ka-GE"/>
        </w:rPr>
        <w:t xml:space="preserve"> მოთხოვნილი საქონლის ყველა პოზიციაზე უნდა წარმოადგინოს მწარმოებელი საწარმოს</w:t>
      </w:r>
      <w:r w:rsidR="004C327B">
        <w:rPr>
          <w:rFonts w:ascii="Sylfaen" w:eastAsia="Sylfaen" w:hAnsi="Sylfaen"/>
          <w:sz w:val="18"/>
          <w:szCs w:val="18"/>
          <w:lang w:val="ka-GE"/>
        </w:rPr>
        <w:t xml:space="preserve"> </w:t>
      </w:r>
      <w:r w:rsidRPr="00A07B39">
        <w:rPr>
          <w:rFonts w:ascii="Sylfaen" w:eastAsia="Sylfaen" w:hAnsi="Sylfaen"/>
          <w:sz w:val="18"/>
          <w:szCs w:val="18"/>
          <w:lang w:val="ka-GE"/>
        </w:rPr>
        <w:t>მიერ პრეტენდენტის სახელზე გაცემული საგარანტიო წერილი, საქონლის დასახელების, რაოდენობისა და მიწოდების ვადების მითითებით, რომლის შესაბამისად, პროდუქციის ქარხანა-მწარმოებელი</w:t>
      </w:r>
      <w:r w:rsidR="00A07B39" w:rsidRPr="00A07B39">
        <w:rPr>
          <w:rFonts w:ascii="Sylfaen" w:eastAsia="Sylfaen" w:hAnsi="Sylfaen"/>
          <w:sz w:val="18"/>
          <w:szCs w:val="18"/>
          <w:lang w:val="ka-GE"/>
        </w:rPr>
        <w:t xml:space="preserve"> </w:t>
      </w:r>
      <w:r w:rsidRPr="00A07B39">
        <w:rPr>
          <w:rFonts w:ascii="Sylfaen" w:eastAsia="Sylfaen" w:hAnsi="Sylfaen"/>
          <w:sz w:val="18"/>
          <w:szCs w:val="18"/>
          <w:lang w:val="ka-GE"/>
        </w:rPr>
        <w:t>იღებს ვალდებულებას დაამზადოს, ხოლო თავად მწარმოებელი, კისრულობს ვალდებულებას მიაწოდოს პრეტენდენტს, საკონკურსო დოკუმენტაციით და შესყიდვის ობიექტით განსაზღვრული პროდუქცია.  საგარანტიო წერილის არ ქონა გამოიწვევს პრეტენდენტის დისკვალიფიკაციას;</w:t>
      </w:r>
    </w:p>
    <w:p w14:paraId="11166A85" w14:textId="1263E631" w:rsidR="0011013D" w:rsidRPr="00730B2A"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w:t>
      </w:r>
      <w:r w:rsidRPr="00730B2A">
        <w:rPr>
          <w:rFonts w:ascii="Sylfaen" w:eastAsia="Sylfaen" w:hAnsi="Sylfaen"/>
          <w:sz w:val="18"/>
          <w:szCs w:val="18"/>
          <w:lang w:val="ka-GE"/>
        </w:rPr>
        <w:t xml:space="preserve">ე) </w:t>
      </w:r>
      <w:bookmarkEnd w:id="3"/>
      <w:r w:rsidR="0011013D" w:rsidRPr="00730B2A">
        <w:rPr>
          <w:rFonts w:ascii="Sylfaen" w:hAnsi="Sylfaen"/>
          <w:sz w:val="18"/>
          <w:szCs w:val="18"/>
          <w:lang w:val="ka-GE"/>
        </w:rPr>
        <w:t xml:space="preserve">სავალდებულოა წინამდებარე საკონკურსო დოკუმენტაციის </w:t>
      </w:r>
      <w:r w:rsidR="0011013D" w:rsidRPr="00730B2A">
        <w:rPr>
          <w:rFonts w:ascii="Sylfaen" w:eastAsia="Sylfaen" w:hAnsi="Sylfaen"/>
          <w:sz w:val="18"/>
          <w:szCs w:val="18"/>
          <w:lang w:val="ka-GE"/>
        </w:rPr>
        <w:t>ერთ ლოტ</w:t>
      </w:r>
      <w:r w:rsidR="00A80868">
        <w:rPr>
          <w:rFonts w:ascii="Sylfaen" w:eastAsia="Sylfaen" w:hAnsi="Sylfaen"/>
          <w:sz w:val="18"/>
          <w:szCs w:val="18"/>
          <w:lang w:val="ka-GE"/>
        </w:rPr>
        <w:t>ად</w:t>
      </w:r>
      <w:r w:rsidR="0011013D" w:rsidRPr="00730B2A">
        <w:rPr>
          <w:rFonts w:ascii="Sylfaen" w:eastAsia="Sylfaen" w:hAnsi="Sylfaen"/>
          <w:sz w:val="18"/>
          <w:szCs w:val="18"/>
          <w:lang w:val="ka-GE"/>
        </w:rPr>
        <w:t xml:space="preserve"> მოთხოვნილი საქონლის ყველა პოზიციის შეთავაზება.</w:t>
      </w:r>
    </w:p>
    <w:p w14:paraId="0A1FED6E" w14:textId="6F65B371" w:rsidR="00410C65" w:rsidRPr="00A07B39" w:rsidRDefault="0011013D"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ylfaen" w:hAnsiTheme="minorHAnsi"/>
          <w:sz w:val="18"/>
          <w:szCs w:val="18"/>
          <w:lang w:val="ka-GE"/>
        </w:rPr>
      </w:pPr>
      <w:r>
        <w:rPr>
          <w:rFonts w:ascii="Sylfaen" w:eastAsia="Sylfaen" w:hAnsi="Sylfaen"/>
          <w:sz w:val="18"/>
          <w:szCs w:val="18"/>
          <w:lang w:val="ka-GE"/>
        </w:rPr>
        <w:t xml:space="preserve">               ვ) </w:t>
      </w:r>
      <w:r w:rsidR="00777C9F" w:rsidRPr="00A07B39">
        <w:rPr>
          <w:rFonts w:ascii="Sylfaen" w:eastAsia="Sylfaen" w:hAnsi="Sylfaen"/>
          <w:sz w:val="18"/>
          <w:szCs w:val="18"/>
          <w:lang w:val="ka-GE"/>
        </w:rPr>
        <w:t xml:space="preserve">წინამდებარე საკონკურსო დოკუმენტაციის </w:t>
      </w:r>
      <w:proofErr w:type="spellStart"/>
      <w:r w:rsidR="00A07B39" w:rsidRPr="00A07B39">
        <w:rPr>
          <w:rFonts w:ascii="Sylfaen" w:eastAsia="Sylfaen" w:hAnsi="Sylfaen"/>
          <w:sz w:val="18"/>
          <w:szCs w:val="18"/>
        </w:rPr>
        <w:t>ფორმა</w:t>
      </w:r>
      <w:proofErr w:type="spellEnd"/>
      <w:r w:rsidR="00A07B39" w:rsidRPr="00A07B39">
        <w:rPr>
          <w:rFonts w:ascii="Sylfaen" w:eastAsia="Sylfaen" w:hAnsi="Sylfaen"/>
          <w:sz w:val="18"/>
          <w:szCs w:val="18"/>
        </w:rPr>
        <w:t xml:space="preserve"> </w:t>
      </w:r>
      <w:r w:rsidR="00A07B39" w:rsidRPr="00A07B39">
        <w:rPr>
          <w:rFonts w:ascii="Sylfaen" w:eastAsia="Sylfaen" w:hAnsi="Sylfaen"/>
          <w:sz w:val="18"/>
          <w:szCs w:val="18"/>
          <w:lang w:val="ru-RU"/>
        </w:rPr>
        <w:t>№</w:t>
      </w:r>
      <w:r w:rsidR="00A07B39" w:rsidRPr="00A07B39">
        <w:rPr>
          <w:rFonts w:ascii="Sylfaen" w:eastAsia="Sylfaen" w:hAnsi="Sylfaen"/>
          <w:sz w:val="18"/>
          <w:szCs w:val="18"/>
        </w:rPr>
        <w:t>3</w:t>
      </w:r>
      <w:r w:rsidR="00A07B39" w:rsidRPr="00A07B39">
        <w:rPr>
          <w:rFonts w:ascii="Sylfaen" w:eastAsia="Sylfaen" w:hAnsi="Sylfaen"/>
          <w:sz w:val="18"/>
          <w:szCs w:val="18"/>
          <w:lang w:val="ka-GE"/>
        </w:rPr>
        <w:t>-ში</w:t>
      </w:r>
      <w:r w:rsidR="00777C9F" w:rsidRPr="00A07B39">
        <w:rPr>
          <w:rFonts w:ascii="Sylfaen" w:eastAsia="Sylfaen" w:hAnsi="Sylfaen"/>
          <w:sz w:val="18"/>
          <w:szCs w:val="18"/>
          <w:lang w:val="ka-GE"/>
        </w:rPr>
        <w:t xml:space="preserve"> ჩამოთვლილ პროდუქციაზე </w:t>
      </w:r>
      <w:r w:rsidR="00777C9F" w:rsidRPr="00A07B39">
        <w:rPr>
          <w:rFonts w:ascii="Sylfaen" w:eastAsia="Sylfaen" w:hAnsi="Sylfaen" w:cs="Sylfaen"/>
          <w:sz w:val="18"/>
          <w:szCs w:val="18"/>
          <w:lang w:val="ka-GE"/>
        </w:rPr>
        <w:t>პრეტენდენტმა</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უნდა</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წარმოადგინოს</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შემოთავაზებული</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საქონლის</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ქარხანა</w:t>
      </w:r>
      <w:r w:rsidR="00777C9F" w:rsidRPr="00A07B39">
        <w:rPr>
          <w:rFonts w:eastAsia="Sylfaen"/>
          <w:sz w:val="18"/>
          <w:szCs w:val="18"/>
          <w:lang w:val="ka-GE"/>
        </w:rPr>
        <w:t>-</w:t>
      </w:r>
      <w:r w:rsidR="00777C9F" w:rsidRPr="00A07B39">
        <w:rPr>
          <w:rFonts w:ascii="Sylfaen" w:eastAsia="Sylfaen" w:hAnsi="Sylfaen" w:cs="Sylfaen"/>
          <w:sz w:val="18"/>
          <w:szCs w:val="18"/>
          <w:lang w:val="ka-GE"/>
        </w:rPr>
        <w:t>მწარმოებლებზე</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გაცემული</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ძალაში</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მყოფი</w:t>
      </w:r>
      <w:r w:rsidR="00777C9F" w:rsidRPr="00A07B39">
        <w:rPr>
          <w:rFonts w:eastAsia="Sylfaen"/>
          <w:sz w:val="18"/>
          <w:szCs w:val="18"/>
          <w:lang w:val="ka-GE"/>
        </w:rPr>
        <w:t xml:space="preserve"> - </w:t>
      </w:r>
      <w:r w:rsidR="00AC4352" w:rsidRPr="00A07B39">
        <w:rPr>
          <w:rFonts w:eastAsia="Sylfaen"/>
          <w:sz w:val="18"/>
          <w:szCs w:val="18"/>
          <w:lang w:val="ka-GE"/>
        </w:rPr>
        <w:t>ISO</w:t>
      </w:r>
      <w:r w:rsidR="00AC4352" w:rsidRPr="00A07B39">
        <w:rPr>
          <w:rFonts w:eastAsia="Sylfaen"/>
          <w:color w:val="FF0000"/>
          <w:sz w:val="18"/>
          <w:szCs w:val="18"/>
          <w:lang w:val="ka-GE"/>
        </w:rPr>
        <w:t xml:space="preserve"> </w:t>
      </w:r>
      <w:r w:rsidR="00AC4352" w:rsidRPr="00A07B39">
        <w:rPr>
          <w:rFonts w:ascii="Sylfaen" w:eastAsia="Sylfaen" w:hAnsi="Sylfaen" w:cs="Sylfaen"/>
          <w:sz w:val="18"/>
          <w:szCs w:val="18"/>
          <w:lang w:val="ka-GE"/>
        </w:rPr>
        <w:t>სტანდარტის მოქმედი</w:t>
      </w:r>
      <w:r w:rsidR="00AC4352" w:rsidRPr="00A07B39">
        <w:rPr>
          <w:rFonts w:eastAsia="Sylfaen"/>
          <w:sz w:val="18"/>
          <w:szCs w:val="18"/>
          <w:lang w:val="ka-GE"/>
        </w:rPr>
        <w:t xml:space="preserve"> </w:t>
      </w:r>
      <w:r w:rsidR="00AC4352" w:rsidRPr="00A07B39">
        <w:rPr>
          <w:rFonts w:ascii="Sylfaen" w:eastAsia="Sylfaen" w:hAnsi="Sylfaen" w:cs="Sylfaen"/>
          <w:sz w:val="18"/>
          <w:szCs w:val="18"/>
          <w:lang w:val="ka-GE"/>
        </w:rPr>
        <w:t>სერტიფიკატები</w:t>
      </w:r>
      <w:r w:rsidR="00AC4352" w:rsidRPr="00A07B39">
        <w:rPr>
          <w:rFonts w:eastAsia="Sylfaen"/>
          <w:sz w:val="18"/>
          <w:szCs w:val="18"/>
          <w:lang w:val="ka-GE"/>
        </w:rPr>
        <w:t>ები</w:t>
      </w:r>
      <w:r w:rsidR="00AC4352" w:rsidRPr="00A07B39">
        <w:rPr>
          <w:rFonts w:asciiTheme="minorHAnsi" w:eastAsia="Sylfaen" w:hAnsiTheme="minorHAnsi"/>
          <w:sz w:val="18"/>
          <w:szCs w:val="18"/>
          <w:lang w:val="ka-GE"/>
        </w:rPr>
        <w:t>.</w:t>
      </w:r>
      <w:r w:rsidR="00777C9F" w:rsidRPr="00A07B39">
        <w:rPr>
          <w:rFonts w:eastAsia="Sylfaen"/>
          <w:sz w:val="18"/>
          <w:szCs w:val="18"/>
          <w:lang w:val="ka-GE"/>
        </w:rPr>
        <w:t xml:space="preserve"> </w:t>
      </w:r>
      <w:r w:rsidR="00A07B39" w:rsidRPr="00A07B39">
        <w:rPr>
          <w:rFonts w:ascii="Sylfaen" w:eastAsia="Sylfaen" w:hAnsi="Sylfaen"/>
          <w:sz w:val="18"/>
          <w:szCs w:val="18"/>
          <w:lang w:val="ka-GE"/>
        </w:rPr>
        <w:t xml:space="preserve">წინამდებარე საკონკურსო დოკუმენტაციით </w:t>
      </w:r>
      <w:r w:rsidR="00777C9F" w:rsidRPr="00A07B39">
        <w:rPr>
          <w:rFonts w:ascii="Sylfaen" w:eastAsia="Sylfaen" w:hAnsi="Sylfaen"/>
          <w:sz w:val="18"/>
          <w:szCs w:val="18"/>
          <w:lang w:val="ka-GE"/>
        </w:rPr>
        <w:t xml:space="preserve">გათვალისწინებული საქონლის </w:t>
      </w:r>
      <w:r w:rsidR="0020573F" w:rsidRPr="00A07B39">
        <w:rPr>
          <w:rFonts w:ascii="Sylfaen" w:eastAsia="Sylfaen" w:hAnsi="Sylfaen" w:cs="Sylfaen"/>
          <w:sz w:val="18"/>
          <w:szCs w:val="18"/>
          <w:lang w:val="ka-GE"/>
        </w:rPr>
        <w:t>წარმოება</w:t>
      </w:r>
      <w:r w:rsidR="00B17457" w:rsidRPr="00A07B39">
        <w:rPr>
          <w:rFonts w:ascii="Sylfaen" w:eastAsia="Sylfaen" w:hAnsi="Sylfaen" w:cs="Sylfaen"/>
          <w:sz w:val="18"/>
          <w:szCs w:val="18"/>
          <w:lang w:val="ka-GE"/>
        </w:rPr>
        <w:t>ზე</w:t>
      </w:r>
      <w:r w:rsidR="0020573F" w:rsidRPr="00A07B39">
        <w:rPr>
          <w:rFonts w:eastAsia="Sylfaen"/>
          <w:sz w:val="18"/>
          <w:szCs w:val="18"/>
          <w:lang w:val="ka-GE"/>
        </w:rPr>
        <w:t xml:space="preserve"> </w:t>
      </w:r>
      <w:r w:rsidR="0020573F" w:rsidRPr="00A07B39">
        <w:rPr>
          <w:rFonts w:ascii="Sylfaen" w:eastAsia="Sylfaen" w:hAnsi="Sylfaen" w:cs="Sylfaen"/>
          <w:sz w:val="18"/>
          <w:szCs w:val="18"/>
          <w:lang w:val="ka-GE"/>
        </w:rPr>
        <w:t>და</w:t>
      </w:r>
      <w:r w:rsidR="0020573F" w:rsidRPr="00A07B39">
        <w:rPr>
          <w:rFonts w:eastAsia="Sylfaen"/>
          <w:sz w:val="18"/>
          <w:szCs w:val="18"/>
          <w:lang w:val="ka-GE"/>
        </w:rPr>
        <w:t xml:space="preserve"> </w:t>
      </w:r>
      <w:r w:rsidR="0020573F" w:rsidRPr="00A07B39">
        <w:rPr>
          <w:rFonts w:ascii="Sylfaen" w:eastAsia="Sylfaen" w:hAnsi="Sylfaen" w:cs="Sylfaen"/>
          <w:sz w:val="18"/>
          <w:szCs w:val="18"/>
          <w:lang w:val="ka-GE"/>
        </w:rPr>
        <w:t>მიწოდებაზე.</w:t>
      </w:r>
    </w:p>
    <w:p w14:paraId="167E5B93"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w:t>
      </w:r>
      <w:r w:rsidRPr="00A07B39">
        <w:rPr>
          <w:rFonts w:ascii="Sylfaen" w:eastAsia="Sylfaen" w:hAnsi="Sylfaen"/>
          <w:sz w:val="18"/>
          <w:szCs w:val="18"/>
          <w:lang w:val="ka-GE"/>
        </w:rPr>
        <w:tab/>
        <w:t>3. განაცხადი უნდა წარმოადგინოთ დახურულ კონვერტში შემდეგ მისამართზე: ქ. თბილისი მარკ ბრონშტეინის  N1, სს გეს „საქრუსენერგო“-ს შესყიდვების სამსახური.</w:t>
      </w:r>
    </w:p>
    <w:p w14:paraId="088BD2A6" w14:textId="29E52C09"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w:t>
      </w:r>
      <w:r w:rsidRPr="00A07B39">
        <w:rPr>
          <w:rFonts w:ascii="Sylfaen" w:eastAsia="Sylfaen" w:hAnsi="Sylfaen"/>
          <w:sz w:val="18"/>
          <w:szCs w:val="18"/>
          <w:lang w:val="ka-GE"/>
        </w:rPr>
        <w:tab/>
        <w:t>4. განაცხადის მიღების ბოლო ვადაა 202</w:t>
      </w:r>
      <w:r w:rsidR="00492DE3" w:rsidRPr="00A07B39">
        <w:rPr>
          <w:rFonts w:ascii="Sylfaen" w:eastAsia="Sylfaen" w:hAnsi="Sylfaen"/>
          <w:sz w:val="18"/>
          <w:szCs w:val="18"/>
          <w:lang w:val="ka-GE"/>
        </w:rPr>
        <w:t>6</w:t>
      </w:r>
      <w:r w:rsidRPr="00A07B39">
        <w:rPr>
          <w:rFonts w:ascii="Sylfaen" w:eastAsia="Sylfaen" w:hAnsi="Sylfaen"/>
          <w:sz w:val="18"/>
          <w:szCs w:val="18"/>
          <w:lang w:val="ka-GE"/>
        </w:rPr>
        <w:t xml:space="preserve"> წლის </w:t>
      </w:r>
      <w:r w:rsidR="00FF53F8">
        <w:rPr>
          <w:rFonts w:ascii="Sylfaen" w:eastAsia="Sylfaen" w:hAnsi="Sylfaen"/>
          <w:sz w:val="18"/>
          <w:szCs w:val="18"/>
          <w:lang w:val="ka-GE"/>
        </w:rPr>
        <w:t>2</w:t>
      </w:r>
      <w:r w:rsidR="004C327B">
        <w:rPr>
          <w:rFonts w:ascii="Sylfaen" w:eastAsia="Sylfaen" w:hAnsi="Sylfaen"/>
          <w:sz w:val="18"/>
          <w:szCs w:val="18"/>
          <w:lang w:val="ka-GE"/>
        </w:rPr>
        <w:t>9</w:t>
      </w:r>
      <w:r w:rsidRPr="00A07B39">
        <w:rPr>
          <w:rFonts w:ascii="Sylfaen" w:eastAsia="Sylfaen" w:hAnsi="Sylfaen"/>
          <w:sz w:val="18"/>
          <w:szCs w:val="18"/>
          <w:lang w:val="ka-GE"/>
        </w:rPr>
        <w:t xml:space="preserve"> </w:t>
      </w:r>
      <w:r w:rsidR="004C327B">
        <w:rPr>
          <w:rFonts w:ascii="Sylfaen" w:eastAsia="Sylfaen" w:hAnsi="Sylfaen"/>
          <w:sz w:val="18"/>
          <w:szCs w:val="18"/>
          <w:lang w:val="ka-GE"/>
        </w:rPr>
        <w:t>აპრილის</w:t>
      </w:r>
      <w:r w:rsidRPr="00A07B39">
        <w:rPr>
          <w:rFonts w:ascii="Sylfaen" w:eastAsia="Sylfaen" w:hAnsi="Sylfaen"/>
          <w:sz w:val="18"/>
          <w:szCs w:val="18"/>
          <w:lang w:val="ka-GE"/>
        </w:rPr>
        <w:t xml:space="preserve"> 17:00 საათი. აღნიშნული ვადის შემდეგ წარმოდგენილი განაცხადი არ განიხილება.</w:t>
      </w:r>
    </w:p>
    <w:p w14:paraId="771CDF47" w14:textId="6DB03F4C"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0F6DC7">
        <w:rPr>
          <w:rFonts w:ascii="Sylfaen" w:eastAsia="Sylfaen" w:hAnsi="Sylfaen"/>
          <w:b/>
          <w:sz w:val="18"/>
          <w:szCs w:val="18"/>
          <w:lang w:val="ka-GE"/>
        </w:rPr>
        <w:lastRenderedPageBreak/>
        <w:t xml:space="preserve">   </w:t>
      </w:r>
      <w:r>
        <w:rPr>
          <w:rFonts w:ascii="Sylfaen" w:eastAsia="Sylfaen" w:hAnsi="Sylfaen"/>
          <w:b/>
          <w:sz w:val="18"/>
          <w:szCs w:val="18"/>
          <w:lang w:val="ka-GE"/>
        </w:rPr>
        <w:tab/>
      </w:r>
      <w:r w:rsidRPr="00A07B39">
        <w:rPr>
          <w:rFonts w:ascii="Sylfaen" w:eastAsia="Sylfaen" w:hAnsi="Sylfaen"/>
          <w:sz w:val="18"/>
          <w:szCs w:val="18"/>
          <w:lang w:val="ka-GE"/>
        </w:rPr>
        <w:t>5. განაცხადები შეფასდება 202</w:t>
      </w:r>
      <w:r w:rsidR="00492DE3" w:rsidRPr="00A07B39">
        <w:rPr>
          <w:rFonts w:ascii="Sylfaen" w:eastAsia="Sylfaen" w:hAnsi="Sylfaen"/>
          <w:sz w:val="18"/>
          <w:szCs w:val="18"/>
          <w:lang w:val="ka-GE"/>
        </w:rPr>
        <w:t>6</w:t>
      </w:r>
      <w:r w:rsidRPr="00A07B39">
        <w:rPr>
          <w:rFonts w:ascii="Sylfaen" w:eastAsia="Sylfaen" w:hAnsi="Sylfaen"/>
          <w:sz w:val="18"/>
          <w:szCs w:val="18"/>
          <w:lang w:val="ka-GE"/>
        </w:rPr>
        <w:t xml:space="preserve"> წლის </w:t>
      </w:r>
      <w:r w:rsidR="00FF53F8">
        <w:rPr>
          <w:rFonts w:ascii="Sylfaen" w:eastAsia="Sylfaen" w:hAnsi="Sylfaen"/>
          <w:sz w:val="18"/>
          <w:szCs w:val="18"/>
          <w:lang w:val="ka-GE"/>
        </w:rPr>
        <w:t>2</w:t>
      </w:r>
      <w:r w:rsidR="004C327B">
        <w:rPr>
          <w:rFonts w:ascii="Sylfaen" w:eastAsia="Sylfaen" w:hAnsi="Sylfaen"/>
          <w:sz w:val="18"/>
          <w:szCs w:val="18"/>
          <w:lang w:val="ka-GE"/>
        </w:rPr>
        <w:t>9</w:t>
      </w:r>
      <w:r w:rsidRPr="00A07B39">
        <w:rPr>
          <w:rFonts w:ascii="Sylfaen" w:eastAsia="Sylfaen" w:hAnsi="Sylfaen"/>
          <w:sz w:val="18"/>
          <w:szCs w:val="18"/>
          <w:lang w:val="ka-GE"/>
        </w:rPr>
        <w:t xml:space="preserve"> </w:t>
      </w:r>
      <w:r w:rsidR="004C327B">
        <w:rPr>
          <w:rFonts w:ascii="Sylfaen" w:eastAsia="Sylfaen" w:hAnsi="Sylfaen"/>
          <w:sz w:val="18"/>
          <w:szCs w:val="18"/>
          <w:lang w:val="ka-GE"/>
        </w:rPr>
        <w:t>აპრილს</w:t>
      </w:r>
      <w:r w:rsidRPr="00A07B39">
        <w:rPr>
          <w:rFonts w:ascii="Sylfaen" w:eastAsia="Sylfaen" w:hAnsi="Sylfaen"/>
          <w:sz w:val="18"/>
          <w:szCs w:val="18"/>
          <w:lang w:val="ka-GE"/>
        </w:rPr>
        <w:t xml:space="preserve"> შემდეგ მისამართზე: ქ. თბილისი, მარკ ბრონშტეინის N1, სს გეს „საქრუსენერგო“.   </w:t>
      </w:r>
    </w:p>
    <w:p w14:paraId="29AE90BE"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ab/>
        <w:t xml:space="preserve">6. განაცხადი წარდგენილ უნდა იქნას ქართულ ენაზე მე-3 პუნქტში მითითებულ მისამართზე. </w:t>
      </w:r>
    </w:p>
    <w:p w14:paraId="28F39CDF"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ab/>
        <w:t xml:space="preserve">7. ფასები შემოთავაზებულ უნდა იქნას ეროვნულ ვალუტაში </w:t>
      </w:r>
      <w:r w:rsidRPr="00A07B39">
        <w:rPr>
          <w:rFonts w:ascii="Sylfaen" w:eastAsia="Sylfaen" w:hAnsi="Sylfaen"/>
          <w:i/>
          <w:sz w:val="18"/>
          <w:szCs w:val="18"/>
          <w:lang w:val="ka-GE"/>
        </w:rPr>
        <w:t>(სხვა ვალუტაში წარმოდგენილი წინადადება არ განიხილება</w:t>
      </w:r>
      <w:r w:rsidRPr="00A07B39">
        <w:rPr>
          <w:rFonts w:ascii="Sylfaen" w:eastAsia="Sylfaen" w:hAnsi="Sylfaen"/>
          <w:sz w:val="18"/>
          <w:szCs w:val="18"/>
          <w:lang w:val="ka-GE"/>
        </w:rPr>
        <w:t>) და მოიცავდეს მიმწოდებლის მიერ გასაწევ ყველა ხარჯს მათ შორის დღგ-ს;</w:t>
      </w:r>
    </w:p>
    <w:p w14:paraId="24D5D44E"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8. მიწოდება უნდა განხორციელდეს მიწოდების ვადის და შემოთავაზებული ფასის შესაბამისად.</w:t>
      </w:r>
    </w:p>
    <w:p w14:paraId="3A3E7E24"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9. განაცხადი ძალაშია მინიმუმ 30 (ოცდაათი) კალენდარული დღის განმავლობაში მისი  წარდგენის დღიდან.</w:t>
      </w:r>
    </w:p>
    <w:p w14:paraId="0A7A01B3"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10. შემოსული განაცხადის შეფასება იწარმოებს  „ტექნიკური შესაბამისობის, ფასებისა და მიწოდების გრაფიკის” ფორმის მიხედვით. განაცხადი, რომელიც არ შეესაბამება მე-2 და მე-3 პუნქტში აღნიშნულ პირობებს და შესყიდვისთვის განსაზღვრულ თანხობრივ პარამეტრს   იქნება უარყოფილი, როგორც ფასთა გამოკითხვის (კონკურსის) პროცედურისთვის შემუშავებულ მოთხოვნებთან შეუსაბამო.</w:t>
      </w:r>
    </w:p>
    <w:p w14:paraId="059FE29C"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11 გამარჯვებულად მიიჩნევა  და  შესყიდვის შესახებ ხელშეკრულება დაიდება შემსყიდველ ორგანიზაციასა და იმ პრეტენდენტს შორის, რომელმაც წარმოადგინა უმცირესი ფასი და რომელიც აკმაყოფილებს შემსყიდველი ორგანიზაციის მოთხოვნებს.</w:t>
      </w:r>
    </w:p>
    <w:p w14:paraId="61C51F16" w14:textId="77777777" w:rsidR="002E2CD5" w:rsidRPr="00A07B39" w:rsidRDefault="002E2CD5" w:rsidP="002E2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eastAsia="Sylfaen"/>
          <w:sz w:val="18"/>
          <w:szCs w:val="18"/>
          <w:lang w:val="ka-GE"/>
        </w:rPr>
      </w:pPr>
      <w:r w:rsidRPr="00A07B39">
        <w:rPr>
          <w:rFonts w:eastAsia="Sylfaen"/>
          <w:sz w:val="18"/>
          <w:szCs w:val="18"/>
          <w:lang w:val="ka-GE"/>
        </w:rPr>
        <w:t>12. სს გეს ,,საქრუსენერგო’’-ს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w:t>
      </w:r>
    </w:p>
    <w:p w14:paraId="62467378" w14:textId="77777777" w:rsidR="002E2CD5" w:rsidRPr="00A07B39" w:rsidRDefault="002E2CD5" w:rsidP="002E2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eastAsia="Sylfaen"/>
          <w:sz w:val="18"/>
          <w:szCs w:val="18"/>
          <w:lang w:val="ka-GE"/>
        </w:rPr>
      </w:pPr>
      <w:r w:rsidRPr="00A07B39">
        <w:rPr>
          <w:rFonts w:eastAsia="Sylfaen"/>
          <w:sz w:val="18"/>
          <w:szCs w:val="18"/>
          <w:lang w:val="ka-GE"/>
        </w:rPr>
        <w:t>13. სს გეს ,,საქრუსენერგო’’-ს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 თუ მიმწოდებლის მიერ წარმოდგენილი ინფორმაცია ან/და დოკუმენტაცია ყალბი აღმოჩნდება, აგრეთვე საქართველოს კანონმდებლობით გათვალისწინებული სხვა შემთხვევებში.</w:t>
      </w:r>
    </w:p>
    <w:p w14:paraId="43C8B2B0" w14:textId="77777777" w:rsidR="002E2CD5" w:rsidRDefault="002E2CD5" w:rsidP="002E2C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b/>
          <w:sz w:val="20"/>
          <w:szCs w:val="20"/>
          <w:lang w:val="ka-GE"/>
        </w:rPr>
      </w:pPr>
    </w:p>
    <w:p w14:paraId="057BD997"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p>
    <w:p w14:paraId="7B572C8D"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0C068AFD" w14:textId="28B302B4" w:rsidR="002E2CD5" w:rsidRDefault="002E2CD5" w:rsidP="00A1548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r>
        <w:rPr>
          <w:rFonts w:ascii="Sylfaen" w:eastAsia="Sylfaen" w:hAnsi="Sylfaen"/>
          <w:b/>
          <w:sz w:val="18"/>
          <w:szCs w:val="18"/>
          <w:lang w:val="ka-GE"/>
        </w:rPr>
        <w:t xml:space="preserve">                </w:t>
      </w:r>
    </w:p>
    <w:p w14:paraId="720ECAD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lang w:val="ka-GE"/>
        </w:rPr>
        <w:t>საქონლის ღირებულება უნდა შეიცავდეს მიმწოდებლის ყველა ხარჯს, მათ შორის დღგ-ს.</w:t>
      </w:r>
    </w:p>
    <w:p w14:paraId="3C88D6DA"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8A731F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18"/>
          <w:szCs w:val="18"/>
          <w:lang w:val="ka-GE"/>
        </w:rPr>
      </w:pPr>
      <w:r>
        <w:rPr>
          <w:rFonts w:ascii="Sylfaen" w:eastAsia="Sylfaen" w:hAnsi="Sylfaen"/>
          <w:b/>
          <w:i/>
          <w:sz w:val="18"/>
          <w:szCs w:val="18"/>
          <w:lang w:val="ka-GE"/>
        </w:rPr>
        <w:t xml:space="preserve">                                      დამატებითი ინფორმაციის მისაღებად გთხოვთ დაგვიკავშირდეთ </w:t>
      </w:r>
    </w:p>
    <w:p w14:paraId="71341F6D"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18"/>
          <w:szCs w:val="18"/>
          <w:lang w:val="ka-GE"/>
        </w:rPr>
      </w:pPr>
      <w:r>
        <w:rPr>
          <w:rFonts w:ascii="Sylfaen" w:eastAsia="Sylfaen" w:hAnsi="Sylfaen"/>
          <w:b/>
          <w:i/>
          <w:sz w:val="18"/>
          <w:szCs w:val="18"/>
          <w:lang w:val="ka-GE"/>
        </w:rPr>
        <w:t xml:space="preserve">                                      მობ: 595 00 33 33 - შესყიდვების სამსახური. 599 09 95 10 - ტექნიკური სამსახური.</w:t>
      </w:r>
    </w:p>
    <w:p w14:paraId="77A684D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p>
    <w:p w14:paraId="4A44249F"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333DB7DC"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1C3536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1D647B0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32CF994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136F574"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14734EB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6A07C35"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75C9C50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5898C48F"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77B97724"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11C8E1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5F833B4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2625772" w14:textId="77777777" w:rsidR="002E2CD5" w:rsidRDefault="002E2CD5" w:rsidP="001D37B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71C196C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AC1BBB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54A2AB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955E89A" w14:textId="0E427270"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262CE08C" w14:textId="22AF14A2"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31B7400D" w14:textId="5E210B36"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34B80450" w14:textId="128A47E8"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5DF556C3" w14:textId="280E5B9F"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49DDA200" w14:textId="77777777"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1FC93D4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sz w:val="18"/>
          <w:szCs w:val="18"/>
        </w:rPr>
      </w:pPr>
      <w:proofErr w:type="spellStart"/>
      <w:r>
        <w:rPr>
          <w:rFonts w:ascii="Sylfaen" w:eastAsia="Sylfaen" w:hAnsi="Sylfaen"/>
          <w:b/>
          <w:sz w:val="18"/>
          <w:szCs w:val="18"/>
        </w:rPr>
        <w:t>განცხადება</w:t>
      </w:r>
      <w:proofErr w:type="spellEnd"/>
      <w:r>
        <w:rPr>
          <w:rFonts w:ascii="Sylfaen" w:eastAsia="Sylfaen" w:hAnsi="Sylfaen"/>
          <w:b/>
          <w:sz w:val="18"/>
          <w:szCs w:val="18"/>
        </w:rPr>
        <w:t xml:space="preserve"> </w:t>
      </w:r>
      <w:proofErr w:type="spellStart"/>
      <w:r>
        <w:rPr>
          <w:rFonts w:ascii="Sylfaen" w:eastAsia="Sylfaen" w:hAnsi="Sylfaen"/>
          <w:b/>
          <w:sz w:val="18"/>
          <w:szCs w:val="18"/>
        </w:rPr>
        <w:t>მონაწილეობაზე</w:t>
      </w:r>
      <w:proofErr w:type="spellEnd"/>
    </w:p>
    <w:p w14:paraId="0640A4C3"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rPr>
      </w:pPr>
    </w:p>
    <w:p w14:paraId="78FD89C1"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roofErr w:type="spellStart"/>
      <w:r>
        <w:rPr>
          <w:rFonts w:ascii="Sylfaen" w:eastAsia="Sylfaen" w:hAnsi="Sylfaen"/>
          <w:b/>
          <w:sz w:val="18"/>
          <w:szCs w:val="18"/>
        </w:rPr>
        <w:t>ფორმა</w:t>
      </w:r>
      <w:proofErr w:type="spellEnd"/>
      <w:r>
        <w:rPr>
          <w:rFonts w:ascii="Sylfaen" w:eastAsia="Sylfaen" w:hAnsi="Sylfaen"/>
          <w:b/>
          <w:sz w:val="18"/>
          <w:szCs w:val="18"/>
        </w:rPr>
        <w:t xml:space="preserve"> </w:t>
      </w:r>
      <w:r>
        <w:rPr>
          <w:rFonts w:ascii="Sylfaen" w:eastAsia="Sylfaen" w:hAnsi="Sylfaen"/>
          <w:b/>
          <w:sz w:val="18"/>
          <w:szCs w:val="18"/>
          <w:lang w:val="ru-RU"/>
        </w:rPr>
        <w:t>№</w:t>
      </w:r>
      <w:r>
        <w:rPr>
          <w:rFonts w:ascii="Sylfaen" w:eastAsia="Sylfaen" w:hAnsi="Sylfaen"/>
          <w:b/>
          <w:sz w:val="18"/>
          <w:szCs w:val="18"/>
        </w:rPr>
        <w:t>2</w:t>
      </w:r>
    </w:p>
    <w:p w14:paraId="319AA4CE"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
    <w:p w14:paraId="14B137B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rPr>
      </w:pPr>
    </w:p>
    <w:p w14:paraId="6DB27EBA" w14:textId="3279D379"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proofErr w:type="spellStart"/>
      <w:r>
        <w:rPr>
          <w:rFonts w:ascii="Sylfaen" w:eastAsia="Sylfaen" w:hAnsi="Sylfaen"/>
          <w:sz w:val="18"/>
          <w:szCs w:val="18"/>
        </w:rPr>
        <w:t>ფასთა</w:t>
      </w:r>
      <w:proofErr w:type="spellEnd"/>
      <w:r>
        <w:rPr>
          <w:rFonts w:ascii="Sylfaen" w:eastAsia="Sylfaen" w:hAnsi="Sylfaen"/>
          <w:sz w:val="18"/>
          <w:szCs w:val="18"/>
        </w:rPr>
        <w:t xml:space="preserve"> </w:t>
      </w:r>
      <w:r>
        <w:rPr>
          <w:rFonts w:ascii="Sylfaen" w:eastAsia="Sylfaen" w:hAnsi="Sylfaen"/>
          <w:sz w:val="18"/>
          <w:szCs w:val="18"/>
          <w:lang w:val="ka-GE"/>
        </w:rPr>
        <w:t xml:space="preserve">გამოკითხვის (კონკურსის) </w:t>
      </w:r>
      <w:proofErr w:type="spellStart"/>
      <w:r>
        <w:rPr>
          <w:rFonts w:ascii="Sylfaen" w:eastAsia="Sylfaen" w:hAnsi="Sylfaen"/>
          <w:sz w:val="18"/>
          <w:szCs w:val="18"/>
        </w:rPr>
        <w:t>პროცედურაში</w:t>
      </w:r>
      <w:proofErr w:type="spellEnd"/>
      <w:r>
        <w:rPr>
          <w:rFonts w:ascii="Sylfaen" w:eastAsia="Sylfaen" w:hAnsi="Sylfaen"/>
          <w:sz w:val="18"/>
          <w:szCs w:val="18"/>
        </w:rPr>
        <w:t xml:space="preserve"> </w:t>
      </w:r>
      <w:proofErr w:type="spellStart"/>
      <w:r>
        <w:rPr>
          <w:rFonts w:ascii="Sylfaen" w:eastAsia="Sylfaen" w:hAnsi="Sylfaen"/>
          <w:sz w:val="18"/>
          <w:szCs w:val="18"/>
        </w:rPr>
        <w:t>თქვენს</w:t>
      </w:r>
      <w:proofErr w:type="spellEnd"/>
      <w:r>
        <w:rPr>
          <w:rFonts w:ascii="Sylfaen" w:eastAsia="Sylfaen" w:hAnsi="Sylfaen"/>
          <w:sz w:val="18"/>
          <w:szCs w:val="18"/>
        </w:rPr>
        <w:t xml:space="preserve"> ________________________________        </w:t>
      </w:r>
      <w:r>
        <w:rPr>
          <w:rFonts w:ascii="Sylfaen" w:eastAsia="Sylfaen" w:hAnsi="Sylfaen"/>
          <w:position w:val="6"/>
          <w:sz w:val="18"/>
          <w:szCs w:val="18"/>
        </w:rPr>
        <w:t xml:space="preserve">                                  </w:t>
      </w:r>
    </w:p>
    <w:p w14:paraId="73B4A85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r>
        <w:rPr>
          <w:rFonts w:ascii="Sylfaen" w:eastAsia="Sylfaen" w:hAnsi="Sylfaen"/>
          <w:position w:val="6"/>
          <w:sz w:val="18"/>
          <w:szCs w:val="18"/>
        </w:rPr>
        <w:t xml:space="preserve">     (</w:t>
      </w:r>
      <w:proofErr w:type="spellStart"/>
      <w:r>
        <w:rPr>
          <w:rFonts w:ascii="Sylfaen" w:eastAsia="Sylfaen" w:hAnsi="Sylfaen"/>
          <w:position w:val="6"/>
          <w:sz w:val="18"/>
          <w:szCs w:val="18"/>
        </w:rPr>
        <w:t>მიეთითება</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მოწვევის</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თარიღი</w:t>
      </w:r>
      <w:proofErr w:type="spellEnd"/>
      <w:r>
        <w:rPr>
          <w:rFonts w:ascii="Sylfaen" w:eastAsia="Sylfaen" w:hAnsi="Sylfaen"/>
          <w:position w:val="6"/>
          <w:sz w:val="18"/>
          <w:szCs w:val="18"/>
        </w:rPr>
        <w:t>)</w:t>
      </w:r>
    </w:p>
    <w:p w14:paraId="74AA2A47"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roofErr w:type="spellStart"/>
      <w:r>
        <w:rPr>
          <w:rFonts w:ascii="Sylfaen" w:eastAsia="Sylfaen" w:hAnsi="Sylfaen"/>
          <w:sz w:val="18"/>
          <w:szCs w:val="18"/>
        </w:rPr>
        <w:t>მოწვევასთან</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დაკავშირებით</w:t>
      </w:r>
      <w:proofErr w:type="spellEnd"/>
      <w:r>
        <w:rPr>
          <w:rFonts w:ascii="Sylfaen" w:eastAsia="Sylfaen" w:hAnsi="Sylfaen"/>
          <w:sz w:val="18"/>
          <w:szCs w:val="18"/>
        </w:rPr>
        <w:t xml:space="preserve">  </w:t>
      </w:r>
      <w:proofErr w:type="spellStart"/>
      <w:r>
        <w:rPr>
          <w:rFonts w:ascii="Sylfaen" w:eastAsia="Sylfaen" w:hAnsi="Sylfaen"/>
          <w:sz w:val="18"/>
          <w:szCs w:val="18"/>
        </w:rPr>
        <w:t>გაცნობებთ</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რომ</w:t>
      </w:r>
      <w:proofErr w:type="spellEnd"/>
      <w:r>
        <w:rPr>
          <w:rFonts w:ascii="Sylfaen" w:eastAsia="Sylfaen" w:hAnsi="Sylfaen"/>
          <w:sz w:val="18"/>
          <w:szCs w:val="18"/>
        </w:rPr>
        <w:t xml:space="preserve"> </w:t>
      </w:r>
      <w:proofErr w:type="spellStart"/>
      <w:r>
        <w:rPr>
          <w:rFonts w:ascii="Sylfaen" w:eastAsia="Sylfaen" w:hAnsi="Sylfaen"/>
          <w:sz w:val="18"/>
          <w:szCs w:val="18"/>
        </w:rPr>
        <w:t>განზრახული</w:t>
      </w:r>
      <w:proofErr w:type="spellEnd"/>
      <w:r>
        <w:rPr>
          <w:rFonts w:ascii="Sylfaen" w:eastAsia="Sylfaen" w:hAnsi="Sylfaen"/>
          <w:sz w:val="18"/>
          <w:szCs w:val="18"/>
        </w:rPr>
        <w:t xml:space="preserve"> </w:t>
      </w:r>
      <w:proofErr w:type="spellStart"/>
      <w:r>
        <w:rPr>
          <w:rFonts w:ascii="Sylfaen" w:eastAsia="Sylfaen" w:hAnsi="Sylfaen"/>
          <w:sz w:val="18"/>
          <w:szCs w:val="18"/>
        </w:rPr>
        <w:t>გვაქვს</w:t>
      </w:r>
      <w:proofErr w:type="spellEnd"/>
      <w:r>
        <w:rPr>
          <w:rFonts w:ascii="Sylfaen" w:eastAsia="Sylfaen" w:hAnsi="Sylfaen"/>
          <w:sz w:val="18"/>
          <w:szCs w:val="18"/>
        </w:rPr>
        <w:t xml:space="preserve"> </w:t>
      </w:r>
      <w:proofErr w:type="spellStart"/>
      <w:r>
        <w:rPr>
          <w:rFonts w:ascii="Sylfaen" w:eastAsia="Sylfaen" w:hAnsi="Sylfaen"/>
          <w:sz w:val="18"/>
          <w:szCs w:val="18"/>
        </w:rPr>
        <w:t>მივიღოთ</w:t>
      </w:r>
      <w:proofErr w:type="spellEnd"/>
      <w:r>
        <w:rPr>
          <w:rFonts w:ascii="Sylfaen" w:eastAsia="Sylfaen" w:hAnsi="Sylfaen"/>
          <w:sz w:val="18"/>
          <w:szCs w:val="18"/>
        </w:rPr>
        <w:t xml:space="preserve">  </w:t>
      </w:r>
      <w:proofErr w:type="spellStart"/>
      <w:r>
        <w:rPr>
          <w:rFonts w:ascii="Sylfaen" w:eastAsia="Sylfaen" w:hAnsi="Sylfaen"/>
          <w:sz w:val="18"/>
          <w:szCs w:val="18"/>
        </w:rPr>
        <w:t>მონაწილეობა</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პროცედურაში</w:t>
      </w:r>
      <w:proofErr w:type="spellEnd"/>
    </w:p>
    <w:p w14:paraId="3F24D39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sz w:val="18"/>
          <w:szCs w:val="18"/>
        </w:rPr>
      </w:pP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წარმოგიდგინოთ</w:t>
      </w:r>
      <w:proofErr w:type="spellEnd"/>
      <w:r>
        <w:rPr>
          <w:rFonts w:ascii="Sylfaen" w:eastAsia="Sylfaen" w:hAnsi="Sylfaen"/>
          <w:sz w:val="18"/>
          <w:szCs w:val="18"/>
        </w:rPr>
        <w:t xml:space="preserve"> </w:t>
      </w:r>
      <w:proofErr w:type="spellStart"/>
      <w:r>
        <w:rPr>
          <w:rFonts w:ascii="Sylfaen" w:eastAsia="Sylfaen" w:hAnsi="Sylfaen"/>
          <w:sz w:val="18"/>
          <w:szCs w:val="18"/>
        </w:rPr>
        <w:t>ჩვენი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r>
        <w:rPr>
          <w:rFonts w:ascii="Sylfaen" w:eastAsia="Sylfaen" w:hAnsi="Sylfaen"/>
          <w:sz w:val="18"/>
          <w:szCs w:val="18"/>
        </w:rPr>
        <w:t>შემდეგი</w:t>
      </w:r>
      <w:proofErr w:type="spellEnd"/>
      <w:r>
        <w:rPr>
          <w:rFonts w:ascii="Sylfaen" w:eastAsia="Sylfaen" w:hAnsi="Sylfaen"/>
          <w:sz w:val="18"/>
          <w:szCs w:val="18"/>
        </w:rPr>
        <w:t xml:space="preserve"> </w:t>
      </w:r>
      <w:proofErr w:type="spellStart"/>
      <w:r>
        <w:rPr>
          <w:rFonts w:ascii="Sylfaen" w:eastAsia="Sylfaen" w:hAnsi="Sylfaen"/>
          <w:sz w:val="18"/>
          <w:szCs w:val="18"/>
        </w:rPr>
        <w:t>დოკუმენტების</w:t>
      </w:r>
      <w:proofErr w:type="spellEnd"/>
      <w:r>
        <w:rPr>
          <w:rFonts w:ascii="Sylfaen" w:eastAsia="Sylfaen" w:hAnsi="Sylfaen"/>
          <w:sz w:val="18"/>
          <w:szCs w:val="18"/>
        </w:rPr>
        <w:t xml:space="preserve"> </w:t>
      </w:r>
      <w:proofErr w:type="spellStart"/>
      <w:r>
        <w:rPr>
          <w:rFonts w:ascii="Sylfaen" w:eastAsia="Sylfaen" w:hAnsi="Sylfaen"/>
          <w:sz w:val="18"/>
          <w:szCs w:val="18"/>
        </w:rPr>
        <w:t>მიხედვით</w:t>
      </w:r>
      <w:proofErr w:type="spellEnd"/>
      <w:r>
        <w:rPr>
          <w:rFonts w:ascii="Sylfaen" w:eastAsia="Sylfaen" w:hAnsi="Sylfaen"/>
          <w:sz w:val="18"/>
          <w:szCs w:val="18"/>
        </w:rPr>
        <w:t>:</w:t>
      </w:r>
    </w:p>
    <w:p w14:paraId="02D51934" w14:textId="77777777" w:rsidR="002E2CD5" w:rsidRDefault="002E2CD5" w:rsidP="002E2CD5">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proofErr w:type="gramStart"/>
      <w:r>
        <w:rPr>
          <w:rFonts w:ascii="Sylfaen" w:eastAsia="Sylfaen" w:hAnsi="Sylfaen"/>
          <w:sz w:val="18"/>
          <w:szCs w:val="18"/>
        </w:rPr>
        <w:t>ა)</w:t>
      </w:r>
      <w:r>
        <w:rPr>
          <w:rFonts w:ascii="Sylfaen" w:eastAsia="Sylfaen" w:hAnsi="Sylfaen"/>
          <w:sz w:val="18"/>
          <w:szCs w:val="18"/>
          <w:lang w:val="ka-GE"/>
        </w:rPr>
        <w:t xml:space="preserve">   </w:t>
      </w:r>
      <w:proofErr w:type="spellStart"/>
      <w:proofErr w:type="gramEnd"/>
      <w:r>
        <w:rPr>
          <w:rFonts w:ascii="Sylfaen" w:eastAsia="Sylfaen" w:hAnsi="Sylfaen"/>
          <w:sz w:val="18"/>
          <w:szCs w:val="18"/>
        </w:rPr>
        <w:t>წინამდებარე</w:t>
      </w:r>
      <w:proofErr w:type="spellEnd"/>
      <w:r>
        <w:rPr>
          <w:rFonts w:ascii="Sylfaen" w:eastAsia="Sylfaen" w:hAnsi="Sylfaen"/>
          <w:sz w:val="18"/>
          <w:szCs w:val="18"/>
        </w:rPr>
        <w:t xml:space="preserve"> </w:t>
      </w:r>
      <w:proofErr w:type="spellStart"/>
      <w:r>
        <w:rPr>
          <w:rFonts w:ascii="Sylfaen" w:eastAsia="Sylfaen" w:hAnsi="Sylfaen"/>
          <w:sz w:val="18"/>
          <w:szCs w:val="18"/>
        </w:rPr>
        <w:t>განცხადება</w:t>
      </w:r>
      <w:proofErr w:type="spellEnd"/>
      <w:r>
        <w:rPr>
          <w:rFonts w:ascii="Sylfaen" w:eastAsia="Sylfaen" w:hAnsi="Sylfaen"/>
          <w:sz w:val="18"/>
          <w:szCs w:val="18"/>
        </w:rPr>
        <w:t>;</w:t>
      </w:r>
    </w:p>
    <w:p w14:paraId="443483DB" w14:textId="77777777" w:rsidR="002E2CD5" w:rsidRDefault="002E2CD5" w:rsidP="002E2CD5">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proofErr w:type="gramStart"/>
      <w:r>
        <w:rPr>
          <w:rFonts w:ascii="Sylfaen" w:eastAsia="Sylfaen" w:hAnsi="Sylfaen"/>
          <w:sz w:val="18"/>
          <w:szCs w:val="18"/>
        </w:rPr>
        <w:t xml:space="preserve">ბ)   </w:t>
      </w:r>
      <w:proofErr w:type="spellStart"/>
      <w:proofErr w:type="gramEnd"/>
      <w:r>
        <w:rPr>
          <w:rFonts w:ascii="Sylfaen" w:eastAsia="Sylfaen" w:hAnsi="Sylfaen"/>
          <w:sz w:val="18"/>
          <w:szCs w:val="18"/>
        </w:rPr>
        <w:t>ინფორმაცია</w:t>
      </w:r>
      <w:proofErr w:type="spellEnd"/>
      <w:r>
        <w:rPr>
          <w:rFonts w:ascii="Sylfaen" w:eastAsia="Sylfaen" w:hAnsi="Sylfaen"/>
          <w:sz w:val="18"/>
          <w:szCs w:val="18"/>
        </w:rPr>
        <w:t xml:space="preserve"> </w:t>
      </w:r>
      <w:proofErr w:type="spellStart"/>
      <w:r>
        <w:rPr>
          <w:rFonts w:ascii="Sylfaen" w:eastAsia="Sylfaen" w:hAnsi="Sylfaen"/>
          <w:sz w:val="18"/>
          <w:szCs w:val="18"/>
        </w:rPr>
        <w:t>ტექნიკური</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შესაბამისობის</w:t>
      </w:r>
      <w:proofErr w:type="spellEnd"/>
      <w:r>
        <w:rPr>
          <w:rFonts w:ascii="Sylfaen" w:eastAsia="Sylfaen" w:hAnsi="Sylfaen"/>
          <w:sz w:val="18"/>
          <w:szCs w:val="18"/>
        </w:rPr>
        <w:t xml:space="preserve"> </w:t>
      </w:r>
      <w:proofErr w:type="spellStart"/>
      <w:r>
        <w:rPr>
          <w:rFonts w:ascii="Sylfaen" w:eastAsia="Sylfaen" w:hAnsi="Sylfaen"/>
          <w:sz w:val="18"/>
          <w:szCs w:val="18"/>
        </w:rPr>
        <w:t>ფასებისა</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მიწოდების</w:t>
      </w:r>
      <w:proofErr w:type="spellEnd"/>
      <w:r>
        <w:rPr>
          <w:rFonts w:ascii="Sylfaen" w:eastAsia="Sylfaen" w:hAnsi="Sylfaen"/>
          <w:sz w:val="18"/>
          <w:szCs w:val="18"/>
        </w:rPr>
        <w:t xml:space="preserve"> </w:t>
      </w:r>
      <w:proofErr w:type="spellStart"/>
      <w:r>
        <w:rPr>
          <w:rFonts w:ascii="Sylfaen" w:eastAsia="Sylfaen" w:hAnsi="Sylfaen"/>
          <w:sz w:val="18"/>
          <w:szCs w:val="18"/>
        </w:rPr>
        <w:t>გრაფიკის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w:t>
      </w:r>
    </w:p>
    <w:p w14:paraId="2DB3499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lang w:val="ka-GE"/>
        </w:rPr>
      </w:pPr>
    </w:p>
    <w:p w14:paraId="521B1F5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rPr>
      </w:pPr>
      <w:proofErr w:type="spellStart"/>
      <w:r>
        <w:rPr>
          <w:rFonts w:ascii="Sylfaen" w:eastAsia="Sylfaen" w:hAnsi="Sylfaen"/>
          <w:sz w:val="18"/>
          <w:szCs w:val="18"/>
        </w:rPr>
        <w:t>ვადასტურებთ</w:t>
      </w:r>
      <w:proofErr w:type="spellEnd"/>
      <w:r>
        <w:rPr>
          <w:rFonts w:ascii="Sylfaen" w:eastAsia="Sylfaen" w:hAnsi="Sylfaen"/>
          <w:sz w:val="18"/>
          <w:szCs w:val="18"/>
        </w:rPr>
        <w:t xml:space="preserve"> </w:t>
      </w:r>
      <w:proofErr w:type="spellStart"/>
      <w:r>
        <w:rPr>
          <w:rFonts w:ascii="Sylfaen" w:eastAsia="Sylfaen" w:hAnsi="Sylfaen"/>
          <w:sz w:val="18"/>
          <w:szCs w:val="18"/>
        </w:rPr>
        <w:t>რა</w:t>
      </w:r>
      <w:proofErr w:type="spellEnd"/>
      <w:r>
        <w:rPr>
          <w:rFonts w:ascii="Sylfaen" w:eastAsia="Sylfaen" w:hAnsi="Sylfaen"/>
          <w:sz w:val="18"/>
          <w:szCs w:val="18"/>
        </w:rPr>
        <w:t xml:space="preserve">, </w:t>
      </w:r>
      <w:proofErr w:type="spellStart"/>
      <w:r>
        <w:rPr>
          <w:rFonts w:ascii="Sylfaen" w:eastAsia="Sylfaen" w:hAnsi="Sylfaen"/>
          <w:sz w:val="18"/>
          <w:szCs w:val="18"/>
        </w:rPr>
        <w:t>რომ</w:t>
      </w:r>
      <w:proofErr w:type="spellEnd"/>
      <w:r>
        <w:rPr>
          <w:rFonts w:ascii="Sylfaen" w:eastAsia="Sylfaen" w:hAnsi="Sylfaen"/>
          <w:sz w:val="18"/>
          <w:szCs w:val="18"/>
        </w:rPr>
        <w:t xml:space="preserve"> </w:t>
      </w:r>
      <w:proofErr w:type="spellStart"/>
      <w:r>
        <w:rPr>
          <w:rFonts w:ascii="Sylfaen" w:eastAsia="Sylfaen" w:hAnsi="Sylfaen"/>
          <w:sz w:val="18"/>
          <w:szCs w:val="18"/>
        </w:rPr>
        <w:t>ჩვენ</w:t>
      </w:r>
      <w:proofErr w:type="spellEnd"/>
      <w:r>
        <w:rPr>
          <w:rFonts w:ascii="Sylfaen" w:eastAsia="Sylfaen" w:hAnsi="Sylfaen"/>
          <w:sz w:val="18"/>
          <w:szCs w:val="18"/>
        </w:rPr>
        <w:t xml:space="preserve"> _________________</w:t>
      </w:r>
      <w:proofErr w:type="gramStart"/>
      <w:r>
        <w:rPr>
          <w:rFonts w:ascii="Sylfaen" w:eastAsia="Sylfaen" w:hAnsi="Sylfaen"/>
          <w:sz w:val="18"/>
          <w:szCs w:val="18"/>
        </w:rPr>
        <w:t xml:space="preserve">_  </w:t>
      </w:r>
      <w:proofErr w:type="spellStart"/>
      <w:r>
        <w:rPr>
          <w:rFonts w:ascii="Sylfaen" w:eastAsia="Sylfaen" w:hAnsi="Sylfaen"/>
          <w:sz w:val="18"/>
          <w:szCs w:val="18"/>
        </w:rPr>
        <w:t>ვეთანხმებით</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თქვენს</w:t>
      </w:r>
      <w:proofErr w:type="spellEnd"/>
    </w:p>
    <w:p w14:paraId="758D2AC2"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18"/>
          <w:szCs w:val="18"/>
        </w:rPr>
      </w:pPr>
      <w:r>
        <w:rPr>
          <w:rFonts w:ascii="Sylfaen" w:eastAsia="Sylfaen" w:hAnsi="Sylfaen"/>
          <w:position w:val="6"/>
          <w:sz w:val="18"/>
          <w:szCs w:val="18"/>
        </w:rPr>
        <w:t xml:space="preserve">                                              (</w:t>
      </w:r>
      <w:proofErr w:type="spellStart"/>
      <w:r>
        <w:rPr>
          <w:rFonts w:ascii="Sylfaen" w:eastAsia="Sylfaen" w:hAnsi="Sylfaen"/>
          <w:position w:val="6"/>
          <w:sz w:val="18"/>
          <w:szCs w:val="18"/>
        </w:rPr>
        <w:t>მონაწილე</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პირის</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დასახელება</w:t>
      </w:r>
      <w:proofErr w:type="spellEnd"/>
      <w:r>
        <w:rPr>
          <w:rFonts w:ascii="Sylfaen" w:eastAsia="Sylfaen" w:hAnsi="Sylfaen"/>
          <w:position w:val="6"/>
          <w:sz w:val="18"/>
          <w:szCs w:val="18"/>
        </w:rPr>
        <w:t>)</w:t>
      </w:r>
    </w:p>
    <w:p w14:paraId="43AE477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roofErr w:type="spellStart"/>
      <w:r>
        <w:rPr>
          <w:rFonts w:ascii="Sylfaen" w:eastAsia="Sylfaen" w:hAnsi="Sylfaen"/>
          <w:sz w:val="18"/>
          <w:szCs w:val="18"/>
        </w:rPr>
        <w:t>მოწვევაში</w:t>
      </w:r>
      <w:proofErr w:type="spellEnd"/>
      <w:r>
        <w:rPr>
          <w:rFonts w:ascii="Sylfaen" w:eastAsia="Sylfaen" w:hAnsi="Sylfaen"/>
          <w:sz w:val="18"/>
          <w:szCs w:val="18"/>
        </w:rPr>
        <w:t xml:space="preserve"> </w:t>
      </w:r>
      <w:proofErr w:type="spellStart"/>
      <w:r>
        <w:rPr>
          <w:rFonts w:ascii="Sylfaen" w:eastAsia="Sylfaen" w:hAnsi="Sylfaen"/>
          <w:sz w:val="18"/>
          <w:szCs w:val="18"/>
        </w:rPr>
        <w:t>აღნიშნულ</w:t>
      </w:r>
      <w:proofErr w:type="spellEnd"/>
      <w:r>
        <w:rPr>
          <w:rFonts w:ascii="Sylfaen" w:eastAsia="Sylfaen" w:hAnsi="Sylfaen"/>
          <w:sz w:val="18"/>
          <w:szCs w:val="18"/>
        </w:rPr>
        <w:t xml:space="preserve"> </w:t>
      </w:r>
      <w:proofErr w:type="spellStart"/>
      <w:r>
        <w:rPr>
          <w:rFonts w:ascii="Sylfaen" w:eastAsia="Sylfaen" w:hAnsi="Sylfaen"/>
          <w:sz w:val="18"/>
          <w:szCs w:val="18"/>
        </w:rPr>
        <w:t>ყველა</w:t>
      </w:r>
      <w:proofErr w:type="spellEnd"/>
      <w:r>
        <w:rPr>
          <w:rFonts w:ascii="Sylfaen" w:eastAsia="Sylfaen" w:hAnsi="Sylfaen"/>
          <w:sz w:val="18"/>
          <w:szCs w:val="18"/>
        </w:rPr>
        <w:t xml:space="preserve"> </w:t>
      </w:r>
      <w:proofErr w:type="spellStart"/>
      <w:r>
        <w:rPr>
          <w:rFonts w:ascii="Sylfaen" w:eastAsia="Sylfaen" w:hAnsi="Sylfaen"/>
          <w:sz w:val="18"/>
          <w:szCs w:val="18"/>
        </w:rPr>
        <w:t>პირობას</w:t>
      </w:r>
      <w:proofErr w:type="spellEnd"/>
      <w:r>
        <w:rPr>
          <w:rFonts w:ascii="Sylfaen" w:eastAsia="Sylfaen" w:hAnsi="Sylfaen"/>
          <w:sz w:val="18"/>
          <w:szCs w:val="18"/>
        </w:rPr>
        <w:t xml:space="preserve">, </w:t>
      </w:r>
      <w:proofErr w:type="spellStart"/>
      <w:r>
        <w:rPr>
          <w:rFonts w:ascii="Sylfaen" w:eastAsia="Sylfaen" w:hAnsi="Sylfaen"/>
          <w:sz w:val="18"/>
          <w:szCs w:val="18"/>
        </w:rPr>
        <w:t>ვიღებთ</w:t>
      </w:r>
      <w:proofErr w:type="spellEnd"/>
      <w:r>
        <w:rPr>
          <w:rFonts w:ascii="Sylfaen" w:eastAsia="Sylfaen" w:hAnsi="Sylfaen"/>
          <w:sz w:val="18"/>
          <w:szCs w:val="18"/>
        </w:rPr>
        <w:t xml:space="preserve"> </w:t>
      </w:r>
      <w:proofErr w:type="spellStart"/>
      <w:r>
        <w:rPr>
          <w:rFonts w:ascii="Sylfaen" w:eastAsia="Sylfaen" w:hAnsi="Sylfaen"/>
          <w:sz w:val="18"/>
          <w:szCs w:val="18"/>
        </w:rPr>
        <w:t>ვალდებულებას</w:t>
      </w:r>
      <w:proofErr w:type="spellEnd"/>
      <w:r>
        <w:rPr>
          <w:rFonts w:ascii="Sylfaen" w:eastAsia="Sylfaen" w:hAnsi="Sylfaen"/>
          <w:sz w:val="18"/>
          <w:szCs w:val="18"/>
        </w:rPr>
        <w:t xml:space="preserve"> </w:t>
      </w:r>
      <w:proofErr w:type="spellStart"/>
      <w:r>
        <w:rPr>
          <w:rFonts w:ascii="Sylfaen" w:eastAsia="Sylfaen" w:hAnsi="Sylfaen"/>
          <w:sz w:val="18"/>
          <w:szCs w:val="18"/>
        </w:rPr>
        <w:t>გაგიფორმოთ</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ხელშეკრულება</w:t>
      </w:r>
      <w:proofErr w:type="spellEnd"/>
      <w:r>
        <w:rPr>
          <w:rFonts w:ascii="Sylfaen" w:eastAsia="Sylfaen" w:hAnsi="Sylfaen"/>
          <w:sz w:val="18"/>
          <w:szCs w:val="18"/>
        </w:rPr>
        <w:t xml:space="preserve"> </w:t>
      </w:r>
      <w:proofErr w:type="spellStart"/>
      <w:r>
        <w:rPr>
          <w:rFonts w:ascii="Sylfaen" w:eastAsia="Sylfaen" w:hAnsi="Sylfaen"/>
          <w:sz w:val="18"/>
          <w:szCs w:val="18"/>
        </w:rPr>
        <w:t>ჩვენს</w:t>
      </w:r>
      <w:proofErr w:type="spellEnd"/>
      <w:r>
        <w:rPr>
          <w:rFonts w:ascii="Sylfaen" w:eastAsia="Sylfaen" w:hAnsi="Sylfaen"/>
          <w:sz w:val="18"/>
          <w:szCs w:val="18"/>
        </w:rPr>
        <w:t xml:space="preserve"> </w:t>
      </w:r>
      <w:proofErr w:type="spellStart"/>
      <w:r>
        <w:rPr>
          <w:rFonts w:ascii="Sylfaen" w:eastAsia="Sylfaen" w:hAnsi="Sylfaen"/>
          <w:sz w:val="18"/>
          <w:szCs w:val="18"/>
        </w:rPr>
        <w:t>მიერ</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წარმოდგენილი</w:t>
      </w:r>
      <w:proofErr w:type="spellEnd"/>
      <w:r>
        <w:rPr>
          <w:rFonts w:ascii="Sylfaen" w:eastAsia="Sylfaen" w:hAnsi="Sylfaen"/>
          <w:sz w:val="18"/>
          <w:szCs w:val="18"/>
        </w:rPr>
        <w:t xml:space="preserve"> </w:t>
      </w:r>
      <w:proofErr w:type="spellStart"/>
      <w:r>
        <w:rPr>
          <w:rFonts w:ascii="Sylfaen" w:eastAsia="Sylfaen" w:hAnsi="Sylfaen"/>
          <w:sz w:val="18"/>
          <w:szCs w:val="18"/>
        </w:rPr>
        <w:t>პირობების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შესაბამისად</w:t>
      </w:r>
      <w:proofErr w:type="spellEnd"/>
      <w:r>
        <w:rPr>
          <w:rFonts w:ascii="Sylfaen" w:eastAsia="Sylfaen" w:hAnsi="Sylfaen"/>
          <w:sz w:val="18"/>
          <w:szCs w:val="18"/>
        </w:rPr>
        <w:t>.</w:t>
      </w:r>
    </w:p>
    <w:p w14:paraId="0FF97FB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 xml:space="preserve"> </w:t>
      </w:r>
    </w:p>
    <w:p w14:paraId="71A5929A"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ab/>
      </w:r>
      <w:proofErr w:type="spellStart"/>
      <w:r>
        <w:rPr>
          <w:rFonts w:ascii="Sylfaen" w:eastAsia="Sylfaen" w:hAnsi="Sylfaen"/>
          <w:sz w:val="18"/>
          <w:szCs w:val="18"/>
        </w:rPr>
        <w:t>წინამდებარე</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ძალაშია</w:t>
      </w:r>
      <w:proofErr w:type="spellEnd"/>
      <w:r>
        <w:rPr>
          <w:rFonts w:ascii="Sylfaen" w:eastAsia="Sylfaen" w:hAnsi="Sylfaen"/>
          <w:sz w:val="18"/>
          <w:szCs w:val="18"/>
        </w:rPr>
        <w:t xml:space="preserve">  </w:t>
      </w:r>
      <w:r>
        <w:rPr>
          <w:rFonts w:ascii="Sylfaen" w:eastAsia="Sylfaen" w:hAnsi="Sylfaen"/>
          <w:sz w:val="18"/>
          <w:szCs w:val="18"/>
          <w:lang w:val="ka-GE"/>
        </w:rPr>
        <w:t>წარმოდგენიდან</w:t>
      </w:r>
      <w:proofErr w:type="gramEnd"/>
      <w:r>
        <w:rPr>
          <w:rFonts w:ascii="Sylfaen" w:eastAsia="Sylfaen" w:hAnsi="Sylfaen"/>
          <w:sz w:val="18"/>
          <w:szCs w:val="18"/>
          <w:lang w:val="ka-GE"/>
        </w:rPr>
        <w:t xml:space="preserve"> 30 დღის განმავლობაში.</w:t>
      </w:r>
      <w:r>
        <w:rPr>
          <w:rFonts w:ascii="Sylfaen" w:eastAsia="Sylfaen" w:hAnsi="Sylfaen"/>
          <w:sz w:val="18"/>
          <w:szCs w:val="18"/>
        </w:rPr>
        <w:t xml:space="preserve">   </w:t>
      </w:r>
    </w:p>
    <w:p w14:paraId="77F6193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b/>
          <w:sz w:val="18"/>
          <w:szCs w:val="18"/>
        </w:rPr>
        <w:t xml:space="preserve">                                       </w:t>
      </w:r>
      <w:r>
        <w:rPr>
          <w:rFonts w:ascii="Sylfaen" w:eastAsia="Sylfaen" w:hAnsi="Sylfaen"/>
          <w:sz w:val="18"/>
          <w:szCs w:val="18"/>
        </w:rPr>
        <w:t xml:space="preserve">   </w:t>
      </w:r>
    </w:p>
    <w:p w14:paraId="3731B216"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p>
    <w:p w14:paraId="0889D9E0" w14:textId="77777777" w:rsidR="002E2CD5" w:rsidRDefault="002E2CD5" w:rsidP="002E2CD5">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b/>
          <w:sz w:val="18"/>
          <w:szCs w:val="18"/>
        </w:rPr>
      </w:pPr>
      <w:proofErr w:type="spellStart"/>
      <w:r>
        <w:rPr>
          <w:rFonts w:ascii="Sylfaen" w:eastAsia="Sylfaen" w:hAnsi="Sylfaen"/>
          <w:sz w:val="18"/>
          <w:szCs w:val="18"/>
        </w:rPr>
        <w:t>მონაწილე</w:t>
      </w:r>
      <w:proofErr w:type="spellEnd"/>
      <w:r>
        <w:rPr>
          <w:rFonts w:ascii="Sylfaen" w:eastAsia="Sylfaen" w:hAnsi="Sylfaen"/>
          <w:sz w:val="18"/>
          <w:szCs w:val="18"/>
        </w:rPr>
        <w:t xml:space="preserve"> </w:t>
      </w:r>
      <w:proofErr w:type="spellStart"/>
      <w:r>
        <w:rPr>
          <w:rFonts w:ascii="Sylfaen" w:eastAsia="Sylfaen" w:hAnsi="Sylfaen"/>
          <w:sz w:val="18"/>
          <w:szCs w:val="18"/>
        </w:rPr>
        <w:t>პირის</w:t>
      </w:r>
      <w:proofErr w:type="spellEnd"/>
      <w:r>
        <w:rPr>
          <w:rFonts w:ascii="Sylfaen" w:eastAsia="Sylfaen" w:hAnsi="Sylfaen"/>
          <w:b/>
          <w:sz w:val="18"/>
          <w:szCs w:val="18"/>
        </w:rPr>
        <w:t xml:space="preserve">                     </w:t>
      </w:r>
    </w:p>
    <w:p w14:paraId="2B781EB9" w14:textId="77777777" w:rsidR="002E2CD5" w:rsidRDefault="002E2CD5" w:rsidP="002E2CD5">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sz w:val="18"/>
          <w:szCs w:val="18"/>
        </w:rPr>
      </w:pPr>
      <w:r>
        <w:rPr>
          <w:rFonts w:ascii="Sylfaen" w:eastAsia="Sylfaen" w:hAnsi="Sylfaen"/>
          <w:b/>
          <w:sz w:val="18"/>
          <w:szCs w:val="18"/>
        </w:rPr>
        <w:tab/>
      </w:r>
      <w:proofErr w:type="spellStart"/>
      <w:r>
        <w:rPr>
          <w:rFonts w:ascii="Sylfaen" w:eastAsia="Sylfaen" w:hAnsi="Sylfaen"/>
          <w:sz w:val="18"/>
          <w:szCs w:val="18"/>
        </w:rPr>
        <w:t>ხელმძღვანელის</w:t>
      </w:r>
      <w:proofErr w:type="spellEnd"/>
      <w:r>
        <w:rPr>
          <w:rFonts w:ascii="Sylfaen" w:eastAsia="Sylfaen" w:hAnsi="Sylfaen"/>
          <w:sz w:val="18"/>
          <w:szCs w:val="18"/>
        </w:rPr>
        <w:t xml:space="preserve"> </w:t>
      </w:r>
      <w:proofErr w:type="spellStart"/>
      <w:r>
        <w:rPr>
          <w:rFonts w:ascii="Sylfaen" w:eastAsia="Sylfaen" w:hAnsi="Sylfaen"/>
          <w:sz w:val="18"/>
          <w:szCs w:val="18"/>
        </w:rPr>
        <w:t>ხელმოწერა</w:t>
      </w:r>
      <w:proofErr w:type="spellEnd"/>
    </w:p>
    <w:p w14:paraId="3A3F6976" w14:textId="77777777" w:rsidR="002E2CD5" w:rsidRDefault="002E2CD5" w:rsidP="002E2CD5">
      <w:pPr>
        <w:rPr>
          <w:sz w:val="18"/>
          <w:szCs w:val="18"/>
        </w:rPr>
      </w:pPr>
    </w:p>
    <w:p w14:paraId="2DBDADEF" w14:textId="77777777" w:rsidR="002E2CD5" w:rsidRDefault="002E2CD5" w:rsidP="002E2CD5">
      <w:pPr>
        <w:rPr>
          <w:sz w:val="18"/>
          <w:szCs w:val="18"/>
        </w:rPr>
      </w:pPr>
    </w:p>
    <w:p w14:paraId="60C66A09" w14:textId="77777777" w:rsidR="002E2CD5" w:rsidRDefault="002E2CD5" w:rsidP="002E2CD5">
      <w:pPr>
        <w:rPr>
          <w:sz w:val="18"/>
          <w:szCs w:val="18"/>
        </w:rPr>
      </w:pPr>
    </w:p>
    <w:p w14:paraId="36DECEA9" w14:textId="77777777" w:rsidR="002E2CD5" w:rsidRDefault="002E2CD5" w:rsidP="002E2CD5">
      <w:pPr>
        <w:rPr>
          <w:sz w:val="18"/>
          <w:szCs w:val="18"/>
          <w:lang w:val="ka-GE"/>
        </w:rPr>
      </w:pPr>
    </w:p>
    <w:p w14:paraId="237A421C" w14:textId="04C10839"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 w:val="18"/>
          <w:szCs w:val="18"/>
          <w:lang w:val="ka-GE"/>
        </w:rPr>
      </w:pPr>
    </w:p>
    <w:p w14:paraId="7C65370A" w14:textId="767B8E33" w:rsidR="00B65A4C" w:rsidRDefault="00B65A4C"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7D0B406C" w14:textId="569CBF87" w:rsidR="00A15485" w:rsidRDefault="00A1548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566C7C9A" w14:textId="1AF502A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4472966E" w14:textId="7B01DFC9"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11F31C75" w14:textId="3697607D"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685D66C9" w14:textId="623D22E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5E700739" w14:textId="0AD20EB8"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78B69BC" w14:textId="7A64104F"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6BD29DAF" w14:textId="09F82D80"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10F642C5" w14:textId="526C4D0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1FD471CB" w14:textId="341E4792"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8AC892E" w14:textId="5E1754B8"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4019FAB9" w14:textId="3FB469E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75026A1" w14:textId="28E6A23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2E8F204" w14:textId="2D99507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6DB14E08" w14:textId="460B7075"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FE6138B" w14:textId="7888899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29128A38" w14:textId="474D5AA3"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6906D54" w14:textId="6DBED6DA" w:rsidR="00081830" w:rsidRDefault="00081830" w:rsidP="0053652F">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18"/>
          <w:szCs w:val="18"/>
          <w:lang w:val="ka-GE"/>
        </w:rPr>
      </w:pPr>
    </w:p>
    <w:p w14:paraId="4D4550E5" w14:textId="77777777"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2446E02D" w14:textId="77777777" w:rsidR="002E2CD5" w:rsidRDefault="002E2CD5" w:rsidP="009E6830">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hAnsi="Sylfaen"/>
          <w:b/>
          <w:sz w:val="18"/>
          <w:szCs w:val="18"/>
          <w:lang w:val="ka-GE"/>
        </w:rPr>
      </w:pPr>
      <w:r>
        <w:rPr>
          <w:rFonts w:ascii="Sylfaen" w:hAnsi="Sylfaen"/>
          <w:sz w:val="18"/>
          <w:szCs w:val="18"/>
          <w:lang w:val="ka-GE"/>
        </w:rPr>
        <w:lastRenderedPageBreak/>
        <w:t xml:space="preserve">                                                                                                                                                                                                </w:t>
      </w:r>
      <w:r>
        <w:rPr>
          <w:rFonts w:ascii="Sylfaen" w:hAnsi="Sylfaen"/>
          <w:b/>
          <w:sz w:val="18"/>
          <w:szCs w:val="18"/>
          <w:lang w:val="ka-GE"/>
        </w:rPr>
        <w:t xml:space="preserve">ფორმა </w:t>
      </w:r>
      <w:r>
        <w:rPr>
          <w:rFonts w:ascii="Sylfaen" w:hAnsi="Sylfaen"/>
          <w:b/>
          <w:sz w:val="18"/>
          <w:szCs w:val="18"/>
          <w:lang w:val="ru-RU"/>
        </w:rPr>
        <w:t>№</w:t>
      </w:r>
      <w:r>
        <w:rPr>
          <w:rFonts w:ascii="Sylfaen" w:hAnsi="Sylfaen"/>
          <w:b/>
          <w:sz w:val="18"/>
          <w:szCs w:val="18"/>
          <w:lang w:val="ka-GE"/>
        </w:rPr>
        <w:t>3</w:t>
      </w:r>
    </w:p>
    <w:p w14:paraId="4E12D412"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14:paraId="435E9972" w14:textId="67D3A4FD"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sz w:val="18"/>
          <w:szCs w:val="18"/>
          <w:lang w:val="ka-GE"/>
        </w:rPr>
      </w:pPr>
      <w:proofErr w:type="spellStart"/>
      <w:r>
        <w:rPr>
          <w:rFonts w:ascii="Sylfaen" w:eastAsia="Sylfaen" w:hAnsi="Sylfaen"/>
          <w:sz w:val="18"/>
          <w:szCs w:val="18"/>
        </w:rPr>
        <w:t>ინფორმაცია</w:t>
      </w:r>
      <w:proofErr w:type="spellEnd"/>
      <w:r>
        <w:rPr>
          <w:rFonts w:ascii="Sylfaen" w:eastAsia="Sylfaen" w:hAnsi="Sylfaen"/>
          <w:sz w:val="18"/>
          <w:szCs w:val="18"/>
        </w:rPr>
        <w:t xml:space="preserve"> </w:t>
      </w:r>
      <w:r>
        <w:rPr>
          <w:rFonts w:ascii="Sylfaen" w:eastAsia="Sylfaen" w:hAnsi="Sylfaen"/>
          <w:sz w:val="18"/>
          <w:szCs w:val="18"/>
          <w:lang w:val="ka-GE"/>
        </w:rPr>
        <w:t xml:space="preserve">საქონლის </w:t>
      </w:r>
      <w:proofErr w:type="spellStart"/>
      <w:proofErr w:type="gramStart"/>
      <w:r>
        <w:rPr>
          <w:rFonts w:ascii="Sylfaen" w:eastAsia="Sylfaen" w:hAnsi="Sylfaen"/>
          <w:sz w:val="18"/>
          <w:szCs w:val="18"/>
        </w:rPr>
        <w:t>ფასების</w:t>
      </w:r>
      <w:proofErr w:type="spellEnd"/>
      <w:r w:rsidR="00081830">
        <w:rPr>
          <w:rFonts w:ascii="Sylfaen" w:eastAsia="Sylfaen" w:hAnsi="Sylfaen"/>
          <w:sz w:val="18"/>
          <w:szCs w:val="18"/>
          <w:lang w:val="ka-GE"/>
        </w:rPr>
        <w:t>,</w:t>
      </w:r>
      <w:r>
        <w:rPr>
          <w:rFonts w:ascii="Sylfaen" w:eastAsia="Sylfaen" w:hAnsi="Sylfaen"/>
          <w:sz w:val="18"/>
          <w:szCs w:val="18"/>
        </w:rPr>
        <w:t xml:space="preserve">  </w:t>
      </w:r>
      <w:proofErr w:type="spellStart"/>
      <w:r>
        <w:rPr>
          <w:rFonts w:ascii="Sylfaen" w:eastAsia="Sylfaen" w:hAnsi="Sylfaen"/>
          <w:sz w:val="18"/>
          <w:szCs w:val="18"/>
        </w:rPr>
        <w:t>მიწოდების</w:t>
      </w:r>
      <w:proofErr w:type="spellEnd"/>
      <w:proofErr w:type="gramEnd"/>
      <w:r>
        <w:rPr>
          <w:rFonts w:ascii="Sylfaen" w:eastAsia="Sylfaen" w:hAnsi="Sylfaen"/>
          <w:sz w:val="18"/>
          <w:szCs w:val="18"/>
        </w:rPr>
        <w:t xml:space="preserve"> </w:t>
      </w:r>
      <w:r>
        <w:rPr>
          <w:rFonts w:ascii="Sylfaen" w:eastAsia="Sylfaen" w:hAnsi="Sylfaen"/>
          <w:sz w:val="18"/>
          <w:szCs w:val="18"/>
          <w:lang w:val="ka-GE"/>
        </w:rPr>
        <w:t>ვადების</w:t>
      </w:r>
      <w:r w:rsidR="00081830">
        <w:rPr>
          <w:rFonts w:ascii="Sylfaen" w:eastAsia="Sylfaen" w:hAnsi="Sylfaen"/>
          <w:sz w:val="18"/>
          <w:szCs w:val="18"/>
          <w:lang w:val="ka-GE"/>
        </w:rPr>
        <w:t xml:space="preserve"> და საგარნტიო პერიოდის</w:t>
      </w:r>
      <w:r>
        <w:rPr>
          <w:rFonts w:ascii="Sylfaen" w:eastAsia="Sylfaen" w:hAnsi="Sylfaen"/>
          <w:sz w:val="18"/>
          <w:szCs w:val="18"/>
          <w:lang w:val="ka-GE"/>
        </w:rPr>
        <w:t xml:space="preserve"> </w:t>
      </w:r>
      <w:proofErr w:type="spellStart"/>
      <w:r>
        <w:rPr>
          <w:rFonts w:ascii="Sylfaen" w:eastAsia="Sylfaen" w:hAnsi="Sylfaen"/>
          <w:sz w:val="18"/>
          <w:szCs w:val="18"/>
        </w:rPr>
        <w:t>შესახებ</w:t>
      </w:r>
      <w:proofErr w:type="spellEnd"/>
    </w:p>
    <w:p w14:paraId="1F317B44"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14:paraId="485292CE"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AcadNusx" w:eastAsia="DejaVu Serif" w:hAnsi="AcadNusx" w:cs="DejaVu Serif"/>
          <w:sz w:val="14"/>
          <w:szCs w:val="14"/>
          <w:lang w:val="ka-GE"/>
        </w:rPr>
      </w:pPr>
    </w:p>
    <w:tbl>
      <w:tblPr>
        <w:tblpPr w:leftFromText="180" w:rightFromText="180" w:bottomFromText="160" w:vertAnchor="text"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4276"/>
        <w:gridCol w:w="1508"/>
        <w:gridCol w:w="1690"/>
        <w:gridCol w:w="1189"/>
        <w:gridCol w:w="1350"/>
      </w:tblGrid>
      <w:tr w:rsidR="002E2CD5" w14:paraId="460283C2" w14:textId="77777777" w:rsidTr="008D6458">
        <w:tc>
          <w:tcPr>
            <w:tcW w:w="397" w:type="dxa"/>
            <w:tcBorders>
              <w:top w:val="single" w:sz="4" w:space="0" w:color="auto"/>
              <w:left w:val="single" w:sz="4" w:space="0" w:color="auto"/>
              <w:bottom w:val="single" w:sz="4" w:space="0" w:color="auto"/>
              <w:right w:val="single" w:sz="4" w:space="0" w:color="auto"/>
            </w:tcBorders>
          </w:tcPr>
          <w:p w14:paraId="22D6BE08" w14:textId="77777777" w:rsidR="002E2CD5" w:rsidRDefault="002E2CD5" w:rsidP="008D6458">
            <w:pPr>
              <w:widowControl w:val="0"/>
              <w:autoSpaceDE w:val="0"/>
              <w:autoSpaceDN w:val="0"/>
              <w:spacing w:after="0" w:line="240" w:lineRule="auto"/>
              <w:rPr>
                <w:rFonts w:eastAsia="DejaVu Serif" w:cs="DejaVu Serif"/>
                <w:sz w:val="18"/>
                <w:szCs w:val="18"/>
                <w:lang w:val="ru-RU"/>
              </w:rPr>
            </w:pPr>
          </w:p>
          <w:p w14:paraId="2345008A" w14:textId="77777777" w:rsidR="002E2CD5" w:rsidRDefault="002E2CD5" w:rsidP="008D6458">
            <w:pPr>
              <w:widowControl w:val="0"/>
              <w:autoSpaceDE w:val="0"/>
              <w:autoSpaceDN w:val="0"/>
              <w:spacing w:after="0" w:line="240" w:lineRule="auto"/>
              <w:rPr>
                <w:rFonts w:eastAsia="DejaVu Serif" w:cs="DejaVu Serif"/>
                <w:sz w:val="18"/>
                <w:szCs w:val="18"/>
                <w:lang w:val="ru-RU"/>
              </w:rPr>
            </w:pPr>
            <w:r>
              <w:rPr>
                <w:rFonts w:eastAsia="DejaVu Serif" w:cs="DejaVu Serif"/>
                <w:sz w:val="18"/>
                <w:szCs w:val="18"/>
                <w:lang w:val="ru-RU"/>
              </w:rPr>
              <w:t>№</w:t>
            </w:r>
          </w:p>
        </w:tc>
        <w:tc>
          <w:tcPr>
            <w:tcW w:w="4276" w:type="dxa"/>
            <w:tcBorders>
              <w:top w:val="single" w:sz="4" w:space="0" w:color="auto"/>
              <w:left w:val="single" w:sz="4" w:space="0" w:color="auto"/>
              <w:bottom w:val="single" w:sz="4" w:space="0" w:color="auto"/>
              <w:right w:val="single" w:sz="4" w:space="0" w:color="auto"/>
            </w:tcBorders>
            <w:vAlign w:val="center"/>
            <w:hideMark/>
          </w:tcPr>
          <w:p w14:paraId="29327A7D"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დასახელება</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091C469"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რაოდენობა</w:t>
            </w:r>
          </w:p>
          <w:p w14:paraId="4328B00F" w14:textId="43665A13"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 xml:space="preserve">(ცალი, </w:t>
            </w:r>
            <w:r w:rsidR="000D6DA0">
              <w:rPr>
                <w:rFonts w:eastAsia="DejaVu Serif" w:cs="DejaVu Serif"/>
                <w:sz w:val="18"/>
                <w:szCs w:val="18"/>
                <w:lang w:val="ka-GE"/>
              </w:rPr>
              <w:t>მეტრი</w:t>
            </w:r>
            <w:r>
              <w:rPr>
                <w:rFonts w:eastAsia="DejaVu Serif" w:cs="DejaVu Serif"/>
                <w:sz w:val="18"/>
                <w:szCs w:val="18"/>
                <w:lang w:val="ka-GE"/>
              </w:rPr>
              <w:t>)</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AF706F8"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ერთეულის ღირებულება დღგ-ს ჩათვლით</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1D31190"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ჯამი დღგ-ს ჩათვლით</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955A75D"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მიწოდების ვადა და გარანტია</w:t>
            </w:r>
          </w:p>
        </w:tc>
      </w:tr>
      <w:tr w:rsidR="00E62D76" w14:paraId="03F27BC1" w14:textId="77777777" w:rsidTr="008D6458">
        <w:tc>
          <w:tcPr>
            <w:tcW w:w="397" w:type="dxa"/>
            <w:tcBorders>
              <w:top w:val="single" w:sz="4" w:space="0" w:color="auto"/>
              <w:left w:val="single" w:sz="4" w:space="0" w:color="auto"/>
              <w:bottom w:val="single" w:sz="4" w:space="0" w:color="auto"/>
              <w:right w:val="single" w:sz="4" w:space="0" w:color="auto"/>
            </w:tcBorders>
          </w:tcPr>
          <w:p w14:paraId="6AD62E97" w14:textId="7F7E68D1" w:rsidR="00E62D76" w:rsidRPr="00FB5EEE" w:rsidRDefault="00E62D76" w:rsidP="00E62D76">
            <w:pPr>
              <w:widowControl w:val="0"/>
              <w:autoSpaceDE w:val="0"/>
              <w:autoSpaceDN w:val="0"/>
              <w:spacing w:after="0" w:line="240" w:lineRule="auto"/>
              <w:rPr>
                <w:rFonts w:eastAsia="DejaVu Serif" w:cs="DejaVu Serif"/>
                <w:sz w:val="18"/>
                <w:szCs w:val="18"/>
              </w:rPr>
            </w:pPr>
          </w:p>
        </w:tc>
        <w:tc>
          <w:tcPr>
            <w:tcW w:w="4276" w:type="dxa"/>
            <w:tcBorders>
              <w:top w:val="single" w:sz="4" w:space="0" w:color="auto"/>
              <w:left w:val="single" w:sz="4" w:space="0" w:color="auto"/>
              <w:bottom w:val="single" w:sz="4" w:space="0" w:color="auto"/>
              <w:right w:val="single" w:sz="4" w:space="0" w:color="auto"/>
            </w:tcBorders>
            <w:vAlign w:val="center"/>
          </w:tcPr>
          <w:p w14:paraId="35C639D6" w14:textId="5774FA8A" w:rsidR="00E62D76" w:rsidRDefault="00E62D76" w:rsidP="00E62D76">
            <w:pPr>
              <w:spacing w:after="0" w:line="240" w:lineRule="auto"/>
              <w:rPr>
                <w:rFonts w:cs="Calibri"/>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vAlign w:val="center"/>
          </w:tcPr>
          <w:p w14:paraId="10A59EA3" w14:textId="67C3A3EF" w:rsidR="00E62D76" w:rsidRPr="00E5218B" w:rsidRDefault="00E62D76" w:rsidP="00E62D76">
            <w:pPr>
              <w:spacing w:after="0" w:line="240" w:lineRule="auto"/>
              <w:jc w:val="center"/>
              <w:rPr>
                <w:rFonts w:cs="Calibri"/>
                <w:color w:val="000000"/>
                <w:sz w:val="20"/>
                <w:szCs w:val="20"/>
                <w:lang w:val="ka-GE"/>
              </w:rPr>
            </w:pPr>
          </w:p>
        </w:tc>
        <w:tc>
          <w:tcPr>
            <w:tcW w:w="1690" w:type="dxa"/>
            <w:tcBorders>
              <w:top w:val="single" w:sz="4" w:space="0" w:color="auto"/>
              <w:left w:val="single" w:sz="4" w:space="0" w:color="auto"/>
              <w:bottom w:val="single" w:sz="4" w:space="0" w:color="auto"/>
              <w:right w:val="single" w:sz="4" w:space="0" w:color="auto"/>
            </w:tcBorders>
            <w:vAlign w:val="center"/>
          </w:tcPr>
          <w:p w14:paraId="3CC3892A" w14:textId="77777777" w:rsidR="00E62D76" w:rsidRDefault="00E62D76" w:rsidP="00E62D76">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471E1B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vAlign w:val="center"/>
          </w:tcPr>
          <w:p w14:paraId="0FECA13E" w14:textId="2F882539" w:rsidR="00E62D76" w:rsidRDefault="00E62D76" w:rsidP="00E62D76">
            <w:pPr>
              <w:spacing w:after="0" w:line="256" w:lineRule="auto"/>
              <w:rPr>
                <w:rFonts w:eastAsia="DejaVu Serif" w:cs="DejaVu Serif"/>
                <w:sz w:val="18"/>
                <w:szCs w:val="18"/>
                <w:highlight w:val="yellow"/>
                <w:lang w:val="ka-GE"/>
              </w:rPr>
            </w:pPr>
          </w:p>
        </w:tc>
      </w:tr>
      <w:tr w:rsidR="00E62D76" w14:paraId="29F572E7" w14:textId="77777777" w:rsidTr="008D6458">
        <w:trPr>
          <w:trHeight w:val="50"/>
        </w:trPr>
        <w:tc>
          <w:tcPr>
            <w:tcW w:w="9060" w:type="dxa"/>
            <w:gridSpan w:val="5"/>
            <w:tcBorders>
              <w:top w:val="single" w:sz="4" w:space="0" w:color="auto"/>
              <w:left w:val="single" w:sz="4" w:space="0" w:color="auto"/>
              <w:bottom w:val="single" w:sz="4" w:space="0" w:color="auto"/>
              <w:right w:val="single" w:sz="4" w:space="0" w:color="auto"/>
            </w:tcBorders>
            <w:vAlign w:val="center"/>
            <w:hideMark/>
          </w:tcPr>
          <w:p w14:paraId="20DFEC06" w14:textId="167C5D9B" w:rsidR="00E62D76" w:rsidRPr="00730B2A" w:rsidRDefault="00A80868" w:rsidP="00730B2A">
            <w:pPr>
              <w:widowControl w:val="0"/>
              <w:autoSpaceDE w:val="0"/>
              <w:autoSpaceDN w:val="0"/>
              <w:spacing w:after="0" w:line="240" w:lineRule="auto"/>
              <w:jc w:val="center"/>
              <w:rPr>
                <w:rFonts w:ascii="AcadNusx" w:eastAsia="DejaVu Serif" w:hAnsi="AcadNusx" w:cs="DejaVu Serif"/>
                <w:sz w:val="20"/>
                <w:szCs w:val="20"/>
                <w:highlight w:val="yellow"/>
                <w:lang w:val="ka-GE"/>
              </w:rPr>
            </w:pPr>
            <w:r>
              <w:rPr>
                <w:rFonts w:eastAsia="FreeSans" w:cs="Sylfaen"/>
                <w:sz w:val="20"/>
                <w:szCs w:val="20"/>
                <w:lang w:val="ka-GE"/>
              </w:rPr>
              <w:t>ერთი</w:t>
            </w:r>
            <w:r w:rsidR="00E62D76" w:rsidRPr="00730B2A">
              <w:rPr>
                <w:rFonts w:eastAsia="FreeSans" w:cs="Sylfaen"/>
                <w:sz w:val="20"/>
                <w:szCs w:val="20"/>
                <w:lang w:val="ka-GE"/>
              </w:rPr>
              <w:t xml:space="preserve"> ლოტი</w:t>
            </w:r>
          </w:p>
        </w:tc>
        <w:tc>
          <w:tcPr>
            <w:tcW w:w="1350" w:type="dxa"/>
            <w:tcBorders>
              <w:top w:val="single" w:sz="4" w:space="0" w:color="auto"/>
              <w:left w:val="single" w:sz="4" w:space="0" w:color="auto"/>
              <w:bottom w:val="single" w:sz="4" w:space="0" w:color="auto"/>
              <w:right w:val="single" w:sz="4" w:space="0" w:color="auto"/>
            </w:tcBorders>
          </w:tcPr>
          <w:p w14:paraId="496E5D13" w14:textId="77777777" w:rsidR="00E62D76" w:rsidRDefault="00E62D76" w:rsidP="00E62D76">
            <w:pPr>
              <w:spacing w:after="0" w:line="240" w:lineRule="auto"/>
              <w:rPr>
                <w:highlight w:val="yellow"/>
                <w:lang w:val="ka-GE"/>
              </w:rPr>
            </w:pPr>
          </w:p>
        </w:tc>
      </w:tr>
      <w:tr w:rsidR="00E62D76" w14:paraId="3E14DAA5" w14:textId="77777777" w:rsidTr="008D6458">
        <w:tc>
          <w:tcPr>
            <w:tcW w:w="397" w:type="dxa"/>
            <w:tcBorders>
              <w:top w:val="single" w:sz="4" w:space="0" w:color="auto"/>
              <w:left w:val="single" w:sz="4" w:space="0" w:color="auto"/>
              <w:bottom w:val="single" w:sz="4" w:space="0" w:color="auto"/>
              <w:right w:val="single" w:sz="4" w:space="0" w:color="auto"/>
            </w:tcBorders>
          </w:tcPr>
          <w:p w14:paraId="4845C8F5" w14:textId="150C9EE7"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w:t>
            </w:r>
          </w:p>
        </w:tc>
        <w:tc>
          <w:tcPr>
            <w:tcW w:w="4276" w:type="dxa"/>
            <w:tcBorders>
              <w:top w:val="single" w:sz="4" w:space="0" w:color="auto"/>
              <w:left w:val="single" w:sz="4" w:space="0" w:color="auto"/>
              <w:bottom w:val="single" w:sz="4" w:space="0" w:color="auto"/>
              <w:right w:val="single" w:sz="4" w:space="0" w:color="auto"/>
            </w:tcBorders>
            <w:vAlign w:val="center"/>
          </w:tcPr>
          <w:p w14:paraId="383B2BF5" w14:textId="0386266C" w:rsidR="00E62D76" w:rsidRPr="006236A5" w:rsidRDefault="000D6DA0" w:rsidP="00E62D76">
            <w:pPr>
              <w:spacing w:after="0" w:line="240" w:lineRule="auto"/>
              <w:rPr>
                <w:rFonts w:cs="Calibri"/>
                <w:color w:val="FF0000"/>
                <w:sz w:val="20"/>
                <w:szCs w:val="20"/>
              </w:rPr>
            </w:pPr>
            <w:r>
              <w:rPr>
                <w:rFonts w:ascii="TimesNewRomanPSMT" w:eastAsiaTheme="minorHAnsi" w:hAnsi="TimesNewRomanPSMT" w:cs="TimesNewRomanPSMT"/>
                <w:lang w:val="ka-GE"/>
              </w:rPr>
              <w:t>1.</w:t>
            </w:r>
            <w:r>
              <w:rPr>
                <w:rFonts w:eastAsiaTheme="minorHAnsi" w:cs="Sylfaen"/>
                <w:lang w:val="ka-GE"/>
              </w:rPr>
              <w:t xml:space="preserve">დაუგრეხავი ლითონის გვარლი </w:t>
            </w:r>
            <w:r>
              <w:rPr>
                <w:rFonts w:ascii="TimesNewRomanPSMT" w:eastAsiaTheme="minorHAnsi" w:hAnsi="TimesNewRomanPSMT" w:cs="TimesNewRomanPSMT"/>
                <w:lang w:val="ka-GE"/>
              </w:rPr>
              <w:t>FU</w:t>
            </w:r>
            <w:r w:rsidR="006236A5">
              <w:rPr>
                <w:rFonts w:ascii="TimesNewRomanPSMT" w:eastAsiaTheme="minorHAnsi" w:hAnsi="TimesNewRomanPSMT" w:cs="TimesNewRomanPSMT"/>
              </w:rPr>
              <w:t>A</w:t>
            </w:r>
            <w:r>
              <w:rPr>
                <w:rFonts w:ascii="TimesNewRomanPSMT" w:eastAsiaTheme="minorHAnsi" w:hAnsi="TimesNewRomanPSMT" w:cs="TimesNewRomanPSMT"/>
                <w:lang w:val="ka-GE"/>
              </w:rPr>
              <w:t xml:space="preserve">- </w:t>
            </w:r>
            <w:r w:rsidR="006236A5">
              <w:rPr>
                <w:rFonts w:ascii="TimesNewRomanPSMT" w:eastAsiaTheme="minorHAnsi" w:hAnsi="TimesNewRomanPSMT" w:cs="TimesNewRomanPSMT"/>
              </w:rPr>
              <w:t>611</w:t>
            </w:r>
          </w:p>
        </w:tc>
        <w:tc>
          <w:tcPr>
            <w:tcW w:w="1508" w:type="dxa"/>
            <w:tcBorders>
              <w:top w:val="single" w:sz="4" w:space="0" w:color="auto"/>
              <w:left w:val="single" w:sz="4" w:space="0" w:color="auto"/>
              <w:bottom w:val="single" w:sz="4" w:space="0" w:color="auto"/>
              <w:right w:val="single" w:sz="4" w:space="0" w:color="auto"/>
            </w:tcBorders>
            <w:vAlign w:val="center"/>
          </w:tcPr>
          <w:p w14:paraId="51121E62" w14:textId="3AA27553" w:rsidR="00E62D76" w:rsidRPr="00957CB1" w:rsidRDefault="004C3D63" w:rsidP="00E62D76">
            <w:pPr>
              <w:spacing w:after="0" w:line="240" w:lineRule="auto"/>
              <w:jc w:val="center"/>
              <w:rPr>
                <w:rFonts w:cs="Calibri"/>
                <w:sz w:val="20"/>
                <w:szCs w:val="20"/>
                <w:lang w:val="ka-GE"/>
              </w:rPr>
            </w:pPr>
            <w:r>
              <w:rPr>
                <w:rFonts w:eastAsiaTheme="minorHAnsi" w:cs="TimesNewRomanPSMT"/>
                <w:lang w:val="ka-GE"/>
              </w:rPr>
              <w:t>(</w:t>
            </w:r>
            <w:r w:rsidR="006236A5">
              <w:rPr>
                <w:rFonts w:eastAsiaTheme="minorHAnsi" w:cs="TimesNewRomanPSMT"/>
              </w:rPr>
              <w:t>6</w:t>
            </w:r>
            <w:r>
              <w:rPr>
                <w:rFonts w:eastAsiaTheme="minorHAnsi" w:cs="TimesNewRomanPSMT"/>
                <w:lang w:val="ka-GE"/>
              </w:rPr>
              <w:t xml:space="preserve"> </w:t>
            </w:r>
            <w:r w:rsidR="000D6DA0" w:rsidRPr="00957CB1">
              <w:rPr>
                <w:rFonts w:eastAsiaTheme="minorHAnsi" w:cs="Sylfaen"/>
                <w:lang w:val="ka-GE"/>
              </w:rPr>
              <w:t>დოლი</w:t>
            </w:r>
            <w:r>
              <w:rPr>
                <w:rFonts w:eastAsiaTheme="minorHAnsi" w:cs="Sylfaen"/>
                <w:lang w:val="ka-GE"/>
              </w:rPr>
              <w:t xml:space="preserve"> -</w:t>
            </w:r>
            <w:r w:rsidR="000D6DA0" w:rsidRPr="00957CB1">
              <w:rPr>
                <w:rFonts w:eastAsiaTheme="minorHAnsi" w:cs="Sylfaen"/>
                <w:lang w:val="ka-GE"/>
              </w:rPr>
              <w:t xml:space="preserve"> </w:t>
            </w:r>
            <w:r w:rsidR="000D6DA0" w:rsidRPr="00957CB1">
              <w:rPr>
                <w:rFonts w:eastAsiaTheme="minorHAnsi" w:cs="TimesNewRomanPSMT"/>
                <w:lang w:val="ka-GE"/>
              </w:rPr>
              <w:t>1</w:t>
            </w:r>
            <w:r w:rsidR="006236A5">
              <w:rPr>
                <w:rFonts w:eastAsiaTheme="minorHAnsi" w:cs="TimesNewRomanPSMT"/>
              </w:rPr>
              <w:t>100</w:t>
            </w:r>
            <w:r w:rsidR="000D6DA0" w:rsidRPr="00957CB1">
              <w:rPr>
                <w:rFonts w:eastAsiaTheme="minorHAnsi" w:cs="TimesNewRomanPSMT"/>
                <w:lang w:val="ka-GE"/>
              </w:rPr>
              <w:t xml:space="preserve"> </w:t>
            </w:r>
            <w:r w:rsidR="000D6DA0" w:rsidRPr="00957CB1">
              <w:rPr>
                <w:rFonts w:eastAsiaTheme="minorHAnsi" w:cs="Sylfaen"/>
                <w:lang w:val="ka-GE"/>
              </w:rPr>
              <w:t>მეტრიანები</w:t>
            </w:r>
            <w:r w:rsidR="000D6DA0" w:rsidRPr="00957CB1">
              <w:rPr>
                <w:rFonts w:eastAsiaTheme="minorHAnsi" w:cs="TimesNewRomanPSMT"/>
                <w:lang w:val="ka-GE"/>
              </w:rPr>
              <w:t>)</w:t>
            </w:r>
          </w:p>
        </w:tc>
        <w:tc>
          <w:tcPr>
            <w:tcW w:w="1690" w:type="dxa"/>
            <w:tcBorders>
              <w:top w:val="single" w:sz="4" w:space="0" w:color="auto"/>
              <w:left w:val="single" w:sz="4" w:space="0" w:color="auto"/>
              <w:bottom w:val="single" w:sz="4" w:space="0" w:color="auto"/>
              <w:right w:val="single" w:sz="4" w:space="0" w:color="auto"/>
            </w:tcBorders>
            <w:vAlign w:val="center"/>
          </w:tcPr>
          <w:p w14:paraId="3F248146"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68034F1"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77E42BAA" w14:textId="7D23A37F"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0D6DA0">
              <w:rPr>
                <w:rFonts w:eastAsia="DejaVu Serif" w:cs="DejaVu Serif"/>
                <w:sz w:val="18"/>
                <w:szCs w:val="18"/>
                <w:lang w:val="ka-GE"/>
              </w:rPr>
              <w:t>10</w:t>
            </w:r>
            <w:r w:rsidRPr="00A8567B">
              <w:rPr>
                <w:rFonts w:eastAsia="DejaVu Serif" w:cs="DejaVu Serif"/>
                <w:sz w:val="18"/>
                <w:szCs w:val="18"/>
                <w:lang w:val="ka-GE"/>
              </w:rPr>
              <w:t>.0</w:t>
            </w:r>
            <w:r w:rsidR="000D6DA0">
              <w:rPr>
                <w:rFonts w:eastAsia="DejaVu Serif" w:cs="DejaVu Serif"/>
                <w:sz w:val="18"/>
                <w:szCs w:val="18"/>
                <w:lang w:val="ka-GE"/>
              </w:rPr>
              <w:t>7</w:t>
            </w:r>
            <w:r w:rsidRPr="00A8567B">
              <w:rPr>
                <w:rFonts w:eastAsia="DejaVu Serif" w:cs="DejaVu Serif"/>
                <w:sz w:val="18"/>
                <w:szCs w:val="18"/>
                <w:lang w:val="ka-GE"/>
              </w:rPr>
              <w:t>.2026 წ.</w:t>
            </w:r>
          </w:p>
          <w:p w14:paraId="01FEE879" w14:textId="77777777" w:rsidR="00730B2A" w:rsidRDefault="00730B2A" w:rsidP="00730B2A">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40094124" w14:textId="2B290DC6" w:rsidR="00730B2A" w:rsidRPr="00730B2A" w:rsidRDefault="00730B2A" w:rsidP="00730B2A">
            <w:pPr>
              <w:widowControl w:val="0"/>
              <w:autoSpaceDE w:val="0"/>
              <w:autoSpaceDN w:val="0"/>
              <w:spacing w:after="0" w:line="240" w:lineRule="auto"/>
              <w:jc w:val="both"/>
              <w:rPr>
                <w:rFonts w:asciiTheme="minorHAnsi" w:eastAsia="DejaVu Serif" w:hAnsiTheme="minorHAnsi" w:cs="DejaVu Serif"/>
                <w:sz w:val="18"/>
                <w:szCs w:val="18"/>
                <w:highlight w:val="yellow"/>
                <w:lang w:val="ka-GE"/>
              </w:rPr>
            </w:pPr>
            <w:r>
              <w:rPr>
                <w:rFonts w:eastAsia="DejaVu Serif" w:cs="DejaVu Serif"/>
                <w:b/>
                <w:sz w:val="18"/>
                <w:szCs w:val="18"/>
                <w:lang w:val="ka-GE"/>
              </w:rPr>
              <w:t>მიღება-ჩაბარების აქტის გაფორმებიდან 12 თვე.</w:t>
            </w:r>
          </w:p>
        </w:tc>
      </w:tr>
      <w:tr w:rsidR="00E62D76" w14:paraId="47931C22" w14:textId="77777777" w:rsidTr="008D6458">
        <w:tc>
          <w:tcPr>
            <w:tcW w:w="397" w:type="dxa"/>
            <w:tcBorders>
              <w:top w:val="single" w:sz="4" w:space="0" w:color="auto"/>
              <w:left w:val="single" w:sz="4" w:space="0" w:color="auto"/>
              <w:bottom w:val="single" w:sz="4" w:space="0" w:color="auto"/>
              <w:right w:val="single" w:sz="4" w:space="0" w:color="auto"/>
            </w:tcBorders>
          </w:tcPr>
          <w:p w14:paraId="5A93AA89" w14:textId="3DE80206"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2</w:t>
            </w:r>
          </w:p>
        </w:tc>
        <w:tc>
          <w:tcPr>
            <w:tcW w:w="4276" w:type="dxa"/>
            <w:tcBorders>
              <w:top w:val="single" w:sz="4" w:space="0" w:color="auto"/>
              <w:left w:val="single" w:sz="4" w:space="0" w:color="auto"/>
              <w:bottom w:val="single" w:sz="4" w:space="0" w:color="auto"/>
              <w:right w:val="single" w:sz="4" w:space="0" w:color="auto"/>
            </w:tcBorders>
            <w:vAlign w:val="center"/>
          </w:tcPr>
          <w:p w14:paraId="6E023763" w14:textId="4A018997" w:rsidR="00E62D76" w:rsidRPr="00714E5E" w:rsidRDefault="00C50EFE" w:rsidP="00E62D76">
            <w:pPr>
              <w:spacing w:after="0" w:line="240" w:lineRule="auto"/>
              <w:rPr>
                <w:rFonts w:cs="Calibri"/>
                <w:color w:val="FF0000"/>
                <w:sz w:val="20"/>
                <w:szCs w:val="20"/>
              </w:rPr>
            </w:pPr>
            <w:r>
              <w:rPr>
                <w:rFonts w:eastAsiaTheme="minorHAnsi" w:cs="Sylfaen"/>
                <w:lang w:val="ka-GE"/>
              </w:rPr>
              <w:t xml:space="preserve">დაბოლოება </w:t>
            </w:r>
            <w:r>
              <w:rPr>
                <w:rFonts w:ascii="TimesNewRomanPSMT" w:eastAsiaTheme="minorHAnsi" w:hAnsi="TimesNewRomanPSMT" w:cs="TimesNewRomanPSMT"/>
                <w:lang w:val="ka-GE"/>
              </w:rPr>
              <w:t>(</w:t>
            </w:r>
            <w:r>
              <w:rPr>
                <w:rFonts w:eastAsiaTheme="minorHAnsi" w:cs="Sylfaen"/>
                <w:lang w:val="ka-GE"/>
              </w:rPr>
              <w:t>ყულფი</w:t>
            </w:r>
            <w:r>
              <w:rPr>
                <w:rFonts w:ascii="TimesNewRomanPSMT" w:eastAsiaTheme="minorHAnsi" w:hAnsi="TimesNewRomanPSMT" w:cs="TimesNewRomanPSMT"/>
                <w:lang w:val="ka-GE"/>
              </w:rPr>
              <w:t>) ALF- 001</w:t>
            </w:r>
          </w:p>
        </w:tc>
        <w:tc>
          <w:tcPr>
            <w:tcW w:w="1508" w:type="dxa"/>
            <w:tcBorders>
              <w:top w:val="single" w:sz="4" w:space="0" w:color="auto"/>
              <w:left w:val="single" w:sz="4" w:space="0" w:color="auto"/>
              <w:bottom w:val="single" w:sz="4" w:space="0" w:color="auto"/>
              <w:right w:val="single" w:sz="4" w:space="0" w:color="auto"/>
            </w:tcBorders>
            <w:vAlign w:val="center"/>
          </w:tcPr>
          <w:p w14:paraId="6613C733" w14:textId="1C43B99F"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10 </w:t>
            </w:r>
            <w:r w:rsidRPr="00957CB1">
              <w:rPr>
                <w:rFonts w:eastAsiaTheme="minorHAnsi" w:cs="Sylfaen"/>
                <w:lang w:val="ka-GE"/>
              </w:rPr>
              <w:t>ც</w:t>
            </w:r>
          </w:p>
        </w:tc>
        <w:tc>
          <w:tcPr>
            <w:tcW w:w="1690" w:type="dxa"/>
            <w:tcBorders>
              <w:top w:val="single" w:sz="4" w:space="0" w:color="auto"/>
              <w:left w:val="single" w:sz="4" w:space="0" w:color="auto"/>
              <w:bottom w:val="single" w:sz="4" w:space="0" w:color="auto"/>
              <w:right w:val="single" w:sz="4" w:space="0" w:color="auto"/>
            </w:tcBorders>
            <w:vAlign w:val="center"/>
          </w:tcPr>
          <w:p w14:paraId="1FCDE1A5"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85642EB"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564EC669" w14:textId="5CFE8AEF"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0D6DA0">
              <w:rPr>
                <w:rFonts w:eastAsia="DejaVu Serif" w:cs="DejaVu Serif"/>
                <w:sz w:val="18"/>
                <w:szCs w:val="18"/>
                <w:lang w:val="ka-GE"/>
              </w:rPr>
              <w:t>10</w:t>
            </w:r>
            <w:r w:rsidR="000D6DA0" w:rsidRPr="00A8567B">
              <w:rPr>
                <w:rFonts w:eastAsia="DejaVu Serif" w:cs="DejaVu Serif"/>
                <w:sz w:val="18"/>
                <w:szCs w:val="18"/>
                <w:lang w:val="ka-GE"/>
              </w:rPr>
              <w:t>.0</w:t>
            </w:r>
            <w:r w:rsidR="000D6DA0">
              <w:rPr>
                <w:rFonts w:eastAsia="DejaVu Serif" w:cs="DejaVu Serif"/>
                <w:sz w:val="18"/>
                <w:szCs w:val="18"/>
                <w:lang w:val="ka-GE"/>
              </w:rPr>
              <w:t>7</w:t>
            </w:r>
            <w:r w:rsidR="000D6DA0" w:rsidRPr="00A8567B">
              <w:rPr>
                <w:rFonts w:eastAsia="DejaVu Serif" w:cs="DejaVu Serif"/>
                <w:sz w:val="18"/>
                <w:szCs w:val="18"/>
                <w:lang w:val="ka-GE"/>
              </w:rPr>
              <w:t>.2026 წ.</w:t>
            </w:r>
          </w:p>
          <w:p w14:paraId="159B84B1" w14:textId="77777777" w:rsidR="00730B2A" w:rsidRDefault="00730B2A" w:rsidP="00730B2A">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60521240" w14:textId="0A3E27A3" w:rsidR="00730B2A" w:rsidRDefault="00730B2A" w:rsidP="00730B2A">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tc>
      </w:tr>
      <w:tr w:rsidR="00E62D76" w14:paraId="7714877F" w14:textId="77777777" w:rsidTr="00957CB1">
        <w:trPr>
          <w:trHeight w:val="222"/>
        </w:trPr>
        <w:tc>
          <w:tcPr>
            <w:tcW w:w="397" w:type="dxa"/>
            <w:tcBorders>
              <w:top w:val="single" w:sz="4" w:space="0" w:color="auto"/>
              <w:left w:val="single" w:sz="4" w:space="0" w:color="auto"/>
              <w:bottom w:val="single" w:sz="4" w:space="0" w:color="auto"/>
              <w:right w:val="single" w:sz="4" w:space="0" w:color="auto"/>
            </w:tcBorders>
          </w:tcPr>
          <w:p w14:paraId="5757FCFA" w14:textId="08A2881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3</w:t>
            </w:r>
          </w:p>
        </w:tc>
        <w:tc>
          <w:tcPr>
            <w:tcW w:w="4276" w:type="dxa"/>
            <w:tcBorders>
              <w:top w:val="single" w:sz="4" w:space="0" w:color="auto"/>
              <w:left w:val="single" w:sz="4" w:space="0" w:color="auto"/>
              <w:bottom w:val="single" w:sz="4" w:space="0" w:color="auto"/>
              <w:right w:val="single" w:sz="4" w:space="0" w:color="auto"/>
            </w:tcBorders>
            <w:vAlign w:val="center"/>
          </w:tcPr>
          <w:p w14:paraId="6590EB0B" w14:textId="56BA04CC" w:rsidR="00E62D76" w:rsidRPr="00A8567B" w:rsidRDefault="00C50EFE" w:rsidP="00E62D76">
            <w:pPr>
              <w:spacing w:after="0" w:line="240" w:lineRule="auto"/>
              <w:rPr>
                <w:rFonts w:cs="Calibri"/>
                <w:sz w:val="20"/>
                <w:szCs w:val="20"/>
              </w:rPr>
            </w:pPr>
            <w:r>
              <w:rPr>
                <w:rFonts w:eastAsiaTheme="minorHAnsi" w:cs="Sylfaen"/>
                <w:lang w:val="ka-GE"/>
              </w:rPr>
              <w:t xml:space="preserve">ფიქსირებული კავი </w:t>
            </w:r>
            <w:r>
              <w:rPr>
                <w:rFonts w:ascii="TimesNewRomanPSMT" w:eastAsiaTheme="minorHAnsi" w:hAnsi="TimesNewRomanPSMT" w:cs="TimesNewRomanPSMT"/>
                <w:lang w:val="ka-GE"/>
              </w:rPr>
              <w:t>GFT-001</w:t>
            </w:r>
          </w:p>
        </w:tc>
        <w:tc>
          <w:tcPr>
            <w:tcW w:w="1508" w:type="dxa"/>
            <w:tcBorders>
              <w:top w:val="single" w:sz="4" w:space="0" w:color="auto"/>
              <w:left w:val="single" w:sz="4" w:space="0" w:color="auto"/>
              <w:bottom w:val="single" w:sz="4" w:space="0" w:color="auto"/>
              <w:right w:val="single" w:sz="4" w:space="0" w:color="auto"/>
            </w:tcBorders>
            <w:vAlign w:val="center"/>
          </w:tcPr>
          <w:p w14:paraId="0395F83D" w14:textId="166902A9"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5 </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2B60FD93"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2ECB9D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4803F320" w14:textId="77777777" w:rsidR="00957CB1" w:rsidRDefault="00957CB1" w:rsidP="00E62D76">
            <w:pPr>
              <w:widowControl w:val="0"/>
              <w:autoSpaceDE w:val="0"/>
              <w:autoSpaceDN w:val="0"/>
              <w:spacing w:after="0" w:line="240" w:lineRule="auto"/>
              <w:jc w:val="both"/>
              <w:rPr>
                <w:rFonts w:eastAsia="DejaVu Serif" w:cs="DejaVu Serif"/>
                <w:sz w:val="18"/>
                <w:szCs w:val="18"/>
                <w:lang w:val="ka-GE"/>
              </w:rPr>
            </w:pPr>
          </w:p>
          <w:p w14:paraId="2745698B" w14:textId="77777777" w:rsidR="00957CB1" w:rsidRDefault="00957CB1" w:rsidP="00957CB1">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2CEEAE8C" w14:textId="77777777" w:rsidR="00957CB1" w:rsidRDefault="00957CB1" w:rsidP="00957CB1">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51C5A00E" w14:textId="5BAAFB69" w:rsidR="00957CB1" w:rsidRDefault="00957CB1" w:rsidP="00957CB1">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0EA1FA85" w14:textId="1AF6AA33" w:rsidR="00957CB1" w:rsidRDefault="00957CB1" w:rsidP="00E62D76">
            <w:pPr>
              <w:widowControl w:val="0"/>
              <w:autoSpaceDE w:val="0"/>
              <w:autoSpaceDN w:val="0"/>
              <w:spacing w:after="0" w:line="240" w:lineRule="auto"/>
              <w:jc w:val="both"/>
              <w:rPr>
                <w:rFonts w:eastAsia="DejaVu Serif" w:cs="DejaVu Serif"/>
                <w:sz w:val="18"/>
                <w:szCs w:val="18"/>
                <w:lang w:val="ka-GE"/>
              </w:rPr>
            </w:pPr>
          </w:p>
        </w:tc>
      </w:tr>
      <w:tr w:rsidR="00E62D76" w14:paraId="341F8AA5" w14:textId="77777777" w:rsidTr="008D6458">
        <w:tc>
          <w:tcPr>
            <w:tcW w:w="397" w:type="dxa"/>
            <w:tcBorders>
              <w:top w:val="single" w:sz="4" w:space="0" w:color="auto"/>
              <w:left w:val="single" w:sz="4" w:space="0" w:color="auto"/>
              <w:bottom w:val="single" w:sz="4" w:space="0" w:color="auto"/>
              <w:right w:val="single" w:sz="4" w:space="0" w:color="auto"/>
            </w:tcBorders>
          </w:tcPr>
          <w:p w14:paraId="2A3D711F" w14:textId="5E4C4B2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4</w:t>
            </w:r>
          </w:p>
        </w:tc>
        <w:tc>
          <w:tcPr>
            <w:tcW w:w="4276" w:type="dxa"/>
            <w:tcBorders>
              <w:top w:val="single" w:sz="4" w:space="0" w:color="auto"/>
              <w:left w:val="single" w:sz="4" w:space="0" w:color="auto"/>
              <w:bottom w:val="single" w:sz="4" w:space="0" w:color="auto"/>
              <w:right w:val="single" w:sz="4" w:space="0" w:color="auto"/>
            </w:tcBorders>
            <w:vAlign w:val="center"/>
          </w:tcPr>
          <w:p w14:paraId="1229788C" w14:textId="50F2D6D6" w:rsidR="00E62D76" w:rsidRPr="00A8567B" w:rsidRDefault="00C50EFE" w:rsidP="00E62D76">
            <w:pPr>
              <w:spacing w:after="0" w:line="240" w:lineRule="auto"/>
              <w:rPr>
                <w:rFonts w:cs="Calibri"/>
                <w:sz w:val="20"/>
                <w:szCs w:val="20"/>
              </w:rPr>
            </w:pPr>
            <w:r>
              <w:rPr>
                <w:rFonts w:eastAsiaTheme="minorHAnsi" w:cs="Sylfaen"/>
                <w:lang w:val="ka-GE"/>
              </w:rPr>
              <w:t xml:space="preserve">მბრუნავი კავი </w:t>
            </w:r>
            <w:r>
              <w:rPr>
                <w:rFonts w:ascii="TimesNewRomanPSMT" w:eastAsiaTheme="minorHAnsi" w:hAnsi="TimesNewRomanPSMT" w:cs="TimesNewRomanPSMT"/>
                <w:lang w:val="ka-GE"/>
              </w:rPr>
              <w:t>(</w:t>
            </w:r>
            <w:r>
              <w:rPr>
                <w:rFonts w:eastAsiaTheme="minorHAnsi" w:cs="Sylfaen"/>
                <w:lang w:val="ka-GE"/>
              </w:rPr>
              <w:t>ე</w:t>
            </w:r>
            <w:r>
              <w:rPr>
                <w:rFonts w:ascii="TimesNewRomanPSMT" w:eastAsiaTheme="minorHAnsi" w:hAnsi="TimesNewRomanPSMT" w:cs="TimesNewRomanPSMT"/>
                <w:lang w:val="ka-GE"/>
              </w:rPr>
              <w:t>.</w:t>
            </w:r>
            <w:r>
              <w:rPr>
                <w:rFonts w:eastAsiaTheme="minorHAnsi" w:cs="Sylfaen"/>
                <w:lang w:val="ka-GE"/>
              </w:rPr>
              <w:t>წ</w:t>
            </w:r>
            <w:r>
              <w:rPr>
                <w:rFonts w:ascii="TimesNewRomanPSMT" w:eastAsiaTheme="minorHAnsi" w:hAnsi="TimesNewRomanPSMT" w:cs="TimesNewRomanPSMT"/>
                <w:lang w:val="ka-GE"/>
              </w:rPr>
              <w:t xml:space="preserve">. </w:t>
            </w:r>
            <w:r>
              <w:rPr>
                <w:rFonts w:eastAsiaTheme="minorHAnsi" w:cs="Sylfaen"/>
                <w:lang w:val="ka-GE"/>
              </w:rPr>
              <w:t>ვერტლიუგი</w:t>
            </w:r>
            <w:r>
              <w:rPr>
                <w:rFonts w:ascii="TimesNewRomanPSMT" w:eastAsiaTheme="minorHAnsi" w:hAnsi="TimesNewRomanPSMT" w:cs="TimesNewRomanPSMT"/>
                <w:lang w:val="ka-GE"/>
              </w:rPr>
              <w:t>) GGT-001</w:t>
            </w:r>
          </w:p>
        </w:tc>
        <w:tc>
          <w:tcPr>
            <w:tcW w:w="1508" w:type="dxa"/>
            <w:tcBorders>
              <w:top w:val="single" w:sz="4" w:space="0" w:color="auto"/>
              <w:left w:val="single" w:sz="4" w:space="0" w:color="auto"/>
              <w:bottom w:val="single" w:sz="4" w:space="0" w:color="auto"/>
              <w:right w:val="single" w:sz="4" w:space="0" w:color="auto"/>
            </w:tcBorders>
            <w:vAlign w:val="center"/>
          </w:tcPr>
          <w:p w14:paraId="5C0254DF" w14:textId="664C7630"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20 </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607EC9D3"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B11832F"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709158BD"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553296D5"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10D13AD4"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45CA9B80"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6F9E9E34"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1A29C9FB"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4F1C6A98"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69E2929D" w14:textId="7FB1706A" w:rsidR="00E62D76" w:rsidRDefault="00E62D76" w:rsidP="00E62D76">
            <w:pPr>
              <w:widowControl w:val="0"/>
              <w:autoSpaceDE w:val="0"/>
              <w:autoSpaceDN w:val="0"/>
              <w:spacing w:after="0" w:line="240" w:lineRule="auto"/>
              <w:jc w:val="both"/>
              <w:rPr>
                <w:rFonts w:eastAsia="DejaVu Serif" w:cs="DejaVu Serif"/>
                <w:sz w:val="18"/>
                <w:szCs w:val="18"/>
                <w:lang w:val="ka-GE"/>
              </w:rPr>
            </w:pPr>
          </w:p>
        </w:tc>
      </w:tr>
      <w:tr w:rsidR="00E62D76" w14:paraId="66C615C2" w14:textId="77777777" w:rsidTr="008D6458">
        <w:tc>
          <w:tcPr>
            <w:tcW w:w="397" w:type="dxa"/>
            <w:tcBorders>
              <w:top w:val="single" w:sz="4" w:space="0" w:color="auto"/>
              <w:left w:val="single" w:sz="4" w:space="0" w:color="auto"/>
              <w:bottom w:val="single" w:sz="4" w:space="0" w:color="auto"/>
              <w:right w:val="single" w:sz="4" w:space="0" w:color="auto"/>
            </w:tcBorders>
          </w:tcPr>
          <w:p w14:paraId="62BBE311" w14:textId="2FECCF3F"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lastRenderedPageBreak/>
              <w:t>5</w:t>
            </w:r>
          </w:p>
        </w:tc>
        <w:tc>
          <w:tcPr>
            <w:tcW w:w="4276" w:type="dxa"/>
            <w:tcBorders>
              <w:top w:val="single" w:sz="4" w:space="0" w:color="auto"/>
              <w:left w:val="single" w:sz="4" w:space="0" w:color="auto"/>
              <w:bottom w:val="single" w:sz="4" w:space="0" w:color="auto"/>
              <w:right w:val="single" w:sz="4" w:space="0" w:color="auto"/>
            </w:tcBorders>
            <w:vAlign w:val="center"/>
          </w:tcPr>
          <w:p w14:paraId="5D02E5C8" w14:textId="019D973B" w:rsidR="00E62D76" w:rsidRPr="00A8567B" w:rsidRDefault="00C50EFE" w:rsidP="00E62D76">
            <w:pPr>
              <w:spacing w:after="0" w:line="240" w:lineRule="auto"/>
              <w:rPr>
                <w:rFonts w:cs="Calibri"/>
                <w:sz w:val="20"/>
                <w:szCs w:val="20"/>
              </w:rPr>
            </w:pPr>
            <w:r>
              <w:rPr>
                <w:rFonts w:eastAsiaTheme="minorHAnsi" w:cs="Sylfaen"/>
                <w:lang w:val="ka-GE"/>
              </w:rPr>
              <w:t xml:space="preserve">სამონტაჟო ავტომატი ბოჭკოვანი გვარლისათვის </w:t>
            </w:r>
            <w:r>
              <w:rPr>
                <w:rFonts w:ascii="TimesNewRomanPSMT" w:eastAsiaTheme="minorHAnsi" w:hAnsi="TimesNewRomanPSMT" w:cs="TimesNewRomanPSMT"/>
                <w:lang w:val="ka-GE"/>
              </w:rPr>
              <w:t>MOT-150 GC (GTO)</w:t>
            </w:r>
          </w:p>
        </w:tc>
        <w:tc>
          <w:tcPr>
            <w:tcW w:w="1508" w:type="dxa"/>
            <w:tcBorders>
              <w:top w:val="single" w:sz="4" w:space="0" w:color="auto"/>
              <w:left w:val="single" w:sz="4" w:space="0" w:color="auto"/>
              <w:bottom w:val="single" w:sz="4" w:space="0" w:color="auto"/>
              <w:right w:val="single" w:sz="4" w:space="0" w:color="auto"/>
            </w:tcBorders>
            <w:vAlign w:val="center"/>
          </w:tcPr>
          <w:p w14:paraId="533604FE" w14:textId="7C697D3C"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3 </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5A6A6E39"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0135467"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69D97E16"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p>
          <w:p w14:paraId="00DFBC74"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224D5C73"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0CE06500"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4BE48225"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4099C923" w14:textId="45C25931" w:rsidR="004C3D63" w:rsidRDefault="004C3D63" w:rsidP="00E62D76">
            <w:pPr>
              <w:widowControl w:val="0"/>
              <w:autoSpaceDE w:val="0"/>
              <w:autoSpaceDN w:val="0"/>
              <w:spacing w:after="0" w:line="240" w:lineRule="auto"/>
              <w:jc w:val="both"/>
              <w:rPr>
                <w:rFonts w:eastAsia="DejaVu Serif" w:cs="DejaVu Serif"/>
                <w:sz w:val="18"/>
                <w:szCs w:val="18"/>
                <w:lang w:val="ka-GE"/>
              </w:rPr>
            </w:pPr>
          </w:p>
        </w:tc>
      </w:tr>
      <w:tr w:rsidR="00E62D76" w14:paraId="5BFD247C" w14:textId="77777777" w:rsidTr="008D6458">
        <w:tc>
          <w:tcPr>
            <w:tcW w:w="397" w:type="dxa"/>
            <w:tcBorders>
              <w:top w:val="single" w:sz="4" w:space="0" w:color="auto"/>
              <w:left w:val="single" w:sz="4" w:space="0" w:color="auto"/>
              <w:bottom w:val="single" w:sz="4" w:space="0" w:color="auto"/>
              <w:right w:val="single" w:sz="4" w:space="0" w:color="auto"/>
            </w:tcBorders>
          </w:tcPr>
          <w:p w14:paraId="71F12C0C" w14:textId="2AD76BD2"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6</w:t>
            </w:r>
          </w:p>
        </w:tc>
        <w:tc>
          <w:tcPr>
            <w:tcW w:w="4276" w:type="dxa"/>
            <w:tcBorders>
              <w:top w:val="single" w:sz="4" w:space="0" w:color="auto"/>
              <w:left w:val="single" w:sz="4" w:space="0" w:color="auto"/>
              <w:bottom w:val="single" w:sz="4" w:space="0" w:color="auto"/>
              <w:right w:val="single" w:sz="4" w:space="0" w:color="auto"/>
            </w:tcBorders>
            <w:vAlign w:val="center"/>
          </w:tcPr>
          <w:p w14:paraId="4C33CFC1" w14:textId="4CC18CF3" w:rsidR="00E62D76" w:rsidRPr="00A8567B" w:rsidRDefault="00C50EFE" w:rsidP="00E62D76">
            <w:pPr>
              <w:spacing w:after="0" w:line="240" w:lineRule="auto"/>
              <w:rPr>
                <w:rFonts w:cs="Calibri"/>
                <w:sz w:val="20"/>
                <w:szCs w:val="20"/>
              </w:rPr>
            </w:pPr>
            <w:r>
              <w:rPr>
                <w:rFonts w:eastAsiaTheme="minorHAnsi" w:cs="Sylfaen"/>
                <w:lang w:val="ka-GE"/>
              </w:rPr>
              <w:t xml:space="preserve">სადები </w:t>
            </w:r>
            <w:r>
              <w:rPr>
                <w:rFonts w:ascii="TimesNewRomanPSMT" w:eastAsiaTheme="minorHAnsi" w:hAnsi="TimesNewRomanPSMT" w:cs="TimesNewRomanPSMT"/>
                <w:lang w:val="ka-GE"/>
              </w:rPr>
              <w:t>GTOXXX</w:t>
            </w:r>
          </w:p>
        </w:tc>
        <w:tc>
          <w:tcPr>
            <w:tcW w:w="1508" w:type="dxa"/>
            <w:tcBorders>
              <w:top w:val="single" w:sz="4" w:space="0" w:color="auto"/>
              <w:left w:val="single" w:sz="4" w:space="0" w:color="auto"/>
              <w:bottom w:val="single" w:sz="4" w:space="0" w:color="auto"/>
              <w:right w:val="single" w:sz="4" w:space="0" w:color="auto"/>
            </w:tcBorders>
            <w:vAlign w:val="center"/>
          </w:tcPr>
          <w:p w14:paraId="7AB601A4" w14:textId="31C7D30E"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5 </w:t>
            </w:r>
            <w:r w:rsidRPr="00957CB1">
              <w:rPr>
                <w:rFonts w:eastAsiaTheme="minorHAnsi" w:cs="Sylfaen"/>
                <w:lang w:val="ka-GE"/>
              </w:rPr>
              <w:t>ც</w:t>
            </w:r>
          </w:p>
        </w:tc>
        <w:tc>
          <w:tcPr>
            <w:tcW w:w="1690" w:type="dxa"/>
            <w:tcBorders>
              <w:top w:val="single" w:sz="4" w:space="0" w:color="auto"/>
              <w:left w:val="single" w:sz="4" w:space="0" w:color="auto"/>
              <w:bottom w:val="single" w:sz="4" w:space="0" w:color="auto"/>
              <w:right w:val="single" w:sz="4" w:space="0" w:color="auto"/>
            </w:tcBorders>
            <w:vAlign w:val="center"/>
          </w:tcPr>
          <w:p w14:paraId="3369EB50"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17523EC"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6C660472"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p>
          <w:p w14:paraId="2F86C9BF"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60F67B27"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6ADF6E0B"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05EFCFA2" w14:textId="0A89E43A" w:rsidR="004C3D63" w:rsidRDefault="004C3D63" w:rsidP="00E62D76">
            <w:pPr>
              <w:widowControl w:val="0"/>
              <w:autoSpaceDE w:val="0"/>
              <w:autoSpaceDN w:val="0"/>
              <w:spacing w:after="0" w:line="240" w:lineRule="auto"/>
              <w:jc w:val="both"/>
              <w:rPr>
                <w:rFonts w:eastAsia="DejaVu Serif" w:cs="DejaVu Serif"/>
                <w:sz w:val="18"/>
                <w:szCs w:val="18"/>
                <w:lang w:val="ka-GE"/>
              </w:rPr>
            </w:pPr>
          </w:p>
        </w:tc>
      </w:tr>
      <w:tr w:rsidR="00E62D76" w14:paraId="7C0FF7CD" w14:textId="77777777" w:rsidTr="008D6458">
        <w:tc>
          <w:tcPr>
            <w:tcW w:w="397" w:type="dxa"/>
            <w:tcBorders>
              <w:top w:val="single" w:sz="4" w:space="0" w:color="auto"/>
              <w:left w:val="single" w:sz="4" w:space="0" w:color="auto"/>
              <w:bottom w:val="single" w:sz="4" w:space="0" w:color="auto"/>
              <w:right w:val="single" w:sz="4" w:space="0" w:color="auto"/>
            </w:tcBorders>
          </w:tcPr>
          <w:p w14:paraId="5B02439B" w14:textId="4AAB1FC5"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7</w:t>
            </w:r>
          </w:p>
        </w:tc>
        <w:tc>
          <w:tcPr>
            <w:tcW w:w="4276" w:type="dxa"/>
            <w:tcBorders>
              <w:top w:val="single" w:sz="4" w:space="0" w:color="auto"/>
              <w:left w:val="single" w:sz="4" w:space="0" w:color="auto"/>
              <w:bottom w:val="single" w:sz="4" w:space="0" w:color="auto"/>
              <w:right w:val="single" w:sz="4" w:space="0" w:color="auto"/>
            </w:tcBorders>
            <w:vAlign w:val="center"/>
          </w:tcPr>
          <w:p w14:paraId="00E86D1A" w14:textId="5F788F92" w:rsidR="00E62D76" w:rsidRPr="00A8567B" w:rsidRDefault="00C50EFE" w:rsidP="00E62D76">
            <w:pPr>
              <w:spacing w:after="0" w:line="240" w:lineRule="auto"/>
              <w:rPr>
                <w:rFonts w:cs="Calibri"/>
                <w:sz w:val="20"/>
                <w:szCs w:val="20"/>
              </w:rPr>
            </w:pPr>
            <w:r>
              <w:rPr>
                <w:rFonts w:eastAsiaTheme="minorHAnsi" w:cs="Sylfaen"/>
                <w:lang w:val="ka-GE"/>
              </w:rPr>
              <w:t>ე</w:t>
            </w:r>
            <w:r>
              <w:rPr>
                <w:rFonts w:ascii="TimesNewRomanPSMT" w:eastAsiaTheme="minorHAnsi" w:hAnsi="TimesNewRomanPSMT" w:cs="TimesNewRomanPSMT"/>
                <w:lang w:val="ka-GE"/>
              </w:rPr>
              <w:t>.</w:t>
            </w:r>
            <w:r>
              <w:rPr>
                <w:rFonts w:eastAsiaTheme="minorHAnsi" w:cs="Sylfaen"/>
                <w:lang w:val="ka-GE"/>
              </w:rPr>
              <w:t>წ</w:t>
            </w:r>
            <w:r>
              <w:rPr>
                <w:rFonts w:ascii="TimesNewRomanPSMT" w:eastAsiaTheme="minorHAnsi" w:hAnsi="TimesNewRomanPSMT" w:cs="TimesNewRomanPSMT"/>
                <w:lang w:val="ka-GE"/>
              </w:rPr>
              <w:t xml:space="preserve">. </w:t>
            </w:r>
            <w:r>
              <w:rPr>
                <w:rFonts w:eastAsiaTheme="minorHAnsi" w:cs="Sylfaen"/>
                <w:lang w:val="ka-GE"/>
              </w:rPr>
              <w:t xml:space="preserve">ჩულოქები </w:t>
            </w:r>
            <w:r>
              <w:rPr>
                <w:rFonts w:ascii="TimesNewRomanPSMT" w:eastAsiaTheme="minorHAnsi" w:hAnsi="TimesNewRomanPSMT" w:cs="TimesNewRomanPSMT"/>
                <w:lang w:val="ka-GE"/>
              </w:rPr>
              <w:t>(</w:t>
            </w:r>
            <w:r>
              <w:rPr>
                <w:rFonts w:eastAsiaTheme="minorHAnsi" w:cs="Sylfaen"/>
                <w:lang w:val="ka-GE"/>
              </w:rPr>
              <w:t>ყვითელი</w:t>
            </w:r>
            <w:r>
              <w:rPr>
                <w:rFonts w:ascii="TimesNewRomanPSMT" w:eastAsiaTheme="minorHAnsi" w:hAnsi="TimesNewRomanPSMT" w:cs="TimesNewRomanPSMT"/>
                <w:lang w:val="ka-GE"/>
              </w:rPr>
              <w:t>) GCT-001</w:t>
            </w:r>
          </w:p>
        </w:tc>
        <w:tc>
          <w:tcPr>
            <w:tcW w:w="1508" w:type="dxa"/>
            <w:tcBorders>
              <w:top w:val="single" w:sz="4" w:space="0" w:color="auto"/>
              <w:left w:val="single" w:sz="4" w:space="0" w:color="auto"/>
              <w:bottom w:val="single" w:sz="4" w:space="0" w:color="auto"/>
              <w:right w:val="single" w:sz="4" w:space="0" w:color="auto"/>
            </w:tcBorders>
            <w:vAlign w:val="center"/>
          </w:tcPr>
          <w:p w14:paraId="6FAE1F1D" w14:textId="55C9539C"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6 </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05EC7CDF"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5C7F343A"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3AD833EC"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p>
          <w:p w14:paraId="7DE11026"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3E357891"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729CDDC4" w14:textId="692745FB" w:rsidR="004C3D63" w:rsidRDefault="004C3D63"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17037E46" w14:textId="6368981A" w:rsidR="004C3D63" w:rsidRDefault="004C3D63" w:rsidP="00E62D76">
            <w:pPr>
              <w:widowControl w:val="0"/>
              <w:autoSpaceDE w:val="0"/>
              <w:autoSpaceDN w:val="0"/>
              <w:spacing w:after="0" w:line="240" w:lineRule="auto"/>
              <w:jc w:val="both"/>
              <w:rPr>
                <w:rFonts w:eastAsia="DejaVu Serif" w:cs="DejaVu Serif"/>
                <w:sz w:val="18"/>
                <w:szCs w:val="18"/>
                <w:lang w:val="ka-GE"/>
              </w:rPr>
            </w:pPr>
          </w:p>
        </w:tc>
      </w:tr>
      <w:tr w:rsidR="00E62D76" w14:paraId="1E3A7E24" w14:textId="77777777" w:rsidTr="008D6458">
        <w:tc>
          <w:tcPr>
            <w:tcW w:w="397" w:type="dxa"/>
            <w:tcBorders>
              <w:top w:val="single" w:sz="4" w:space="0" w:color="auto"/>
              <w:left w:val="single" w:sz="4" w:space="0" w:color="auto"/>
              <w:bottom w:val="single" w:sz="4" w:space="0" w:color="auto"/>
              <w:right w:val="single" w:sz="4" w:space="0" w:color="auto"/>
            </w:tcBorders>
          </w:tcPr>
          <w:p w14:paraId="7F844423" w14:textId="641F4B8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8</w:t>
            </w:r>
          </w:p>
        </w:tc>
        <w:tc>
          <w:tcPr>
            <w:tcW w:w="4276" w:type="dxa"/>
            <w:tcBorders>
              <w:top w:val="single" w:sz="4" w:space="0" w:color="auto"/>
              <w:left w:val="single" w:sz="4" w:space="0" w:color="auto"/>
              <w:bottom w:val="single" w:sz="4" w:space="0" w:color="auto"/>
              <w:right w:val="single" w:sz="4" w:space="0" w:color="auto"/>
            </w:tcBorders>
            <w:vAlign w:val="center"/>
          </w:tcPr>
          <w:p w14:paraId="1036F159" w14:textId="560D3315" w:rsidR="00E62D76" w:rsidRPr="00A8567B" w:rsidRDefault="00C50EFE" w:rsidP="00E62D76">
            <w:pPr>
              <w:spacing w:after="0" w:line="240" w:lineRule="auto"/>
              <w:rPr>
                <w:rFonts w:cs="Calibri"/>
                <w:sz w:val="20"/>
                <w:szCs w:val="20"/>
              </w:rPr>
            </w:pPr>
            <w:r>
              <w:rPr>
                <w:rFonts w:eastAsiaTheme="minorHAnsi" w:cs="Sylfaen"/>
                <w:lang w:val="ka-GE"/>
              </w:rPr>
              <w:t xml:space="preserve">სამონტაჟო ბლოკი </w:t>
            </w:r>
            <w:r>
              <w:rPr>
                <w:rFonts w:ascii="TimesNewRomanPSMT" w:eastAsiaTheme="minorHAnsi" w:hAnsi="TimesNewRomanPSMT" w:cs="TimesNewRomanPSMT"/>
                <w:lang w:val="ka-GE"/>
              </w:rPr>
              <w:t>CZL-050</w:t>
            </w:r>
          </w:p>
        </w:tc>
        <w:tc>
          <w:tcPr>
            <w:tcW w:w="1508" w:type="dxa"/>
            <w:tcBorders>
              <w:top w:val="single" w:sz="4" w:space="0" w:color="auto"/>
              <w:left w:val="single" w:sz="4" w:space="0" w:color="auto"/>
              <w:bottom w:val="single" w:sz="4" w:space="0" w:color="auto"/>
              <w:right w:val="single" w:sz="4" w:space="0" w:color="auto"/>
            </w:tcBorders>
            <w:vAlign w:val="center"/>
          </w:tcPr>
          <w:p w14:paraId="26D595E9" w14:textId="4CA9E8C5"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10 </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6AE4D66C"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6802D1B6"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571C699D"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p>
          <w:p w14:paraId="179A8475" w14:textId="1315E45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49E58CF6" w14:textId="065D99C9"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4FE16698"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36CEDFD5"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396DB09E"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401D66C1"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5320D5C8"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5185B1E4" w14:textId="32084022"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01911C51" w14:textId="36F7F93D"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62215A46" w14:textId="34910ED0"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3BF2242B" w14:textId="536260F5"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002E80F5"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4F342349" w14:textId="5772286D" w:rsidR="004C3D63" w:rsidRDefault="004C3D63" w:rsidP="00E62D76">
            <w:pPr>
              <w:widowControl w:val="0"/>
              <w:autoSpaceDE w:val="0"/>
              <w:autoSpaceDN w:val="0"/>
              <w:spacing w:after="0" w:line="240" w:lineRule="auto"/>
              <w:jc w:val="both"/>
              <w:rPr>
                <w:rFonts w:eastAsia="DejaVu Serif" w:cs="DejaVu Serif"/>
                <w:sz w:val="18"/>
                <w:szCs w:val="18"/>
                <w:lang w:val="ka-GE"/>
              </w:rPr>
            </w:pPr>
          </w:p>
        </w:tc>
      </w:tr>
      <w:tr w:rsidR="00E62D76" w14:paraId="4DD6AE5C" w14:textId="77777777" w:rsidTr="008D6458">
        <w:tc>
          <w:tcPr>
            <w:tcW w:w="397" w:type="dxa"/>
            <w:tcBorders>
              <w:top w:val="single" w:sz="4" w:space="0" w:color="auto"/>
              <w:left w:val="single" w:sz="4" w:space="0" w:color="auto"/>
              <w:bottom w:val="single" w:sz="4" w:space="0" w:color="auto"/>
              <w:right w:val="single" w:sz="4" w:space="0" w:color="auto"/>
            </w:tcBorders>
          </w:tcPr>
          <w:p w14:paraId="31062269" w14:textId="7A4D5561"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lastRenderedPageBreak/>
              <w:t>9</w:t>
            </w:r>
          </w:p>
        </w:tc>
        <w:tc>
          <w:tcPr>
            <w:tcW w:w="4276" w:type="dxa"/>
            <w:tcBorders>
              <w:top w:val="single" w:sz="4" w:space="0" w:color="auto"/>
              <w:left w:val="single" w:sz="4" w:space="0" w:color="auto"/>
              <w:bottom w:val="single" w:sz="4" w:space="0" w:color="auto"/>
              <w:right w:val="single" w:sz="4" w:space="0" w:color="auto"/>
            </w:tcBorders>
            <w:vAlign w:val="center"/>
          </w:tcPr>
          <w:p w14:paraId="5362E5B8" w14:textId="7265CED7" w:rsidR="00E62D76" w:rsidRPr="00A8567B" w:rsidRDefault="00C50EFE" w:rsidP="00E62D76">
            <w:pPr>
              <w:spacing w:after="0" w:line="240" w:lineRule="auto"/>
              <w:rPr>
                <w:rFonts w:cs="Calibri"/>
                <w:sz w:val="20"/>
                <w:szCs w:val="20"/>
              </w:rPr>
            </w:pPr>
            <w:r>
              <w:rPr>
                <w:rFonts w:eastAsiaTheme="minorHAnsi" w:cs="Sylfaen"/>
                <w:lang w:val="ka-GE"/>
              </w:rPr>
              <w:t xml:space="preserve">ხელის ტალი </w:t>
            </w:r>
            <w:r>
              <w:rPr>
                <w:rFonts w:ascii="TimesNewRomanPSMT" w:eastAsiaTheme="minorHAnsi" w:hAnsi="TimesNewRomanPSMT" w:cs="TimesNewRomanPSMT"/>
                <w:lang w:val="ka-GE"/>
              </w:rPr>
              <w:t>PAX-010</w:t>
            </w:r>
          </w:p>
        </w:tc>
        <w:tc>
          <w:tcPr>
            <w:tcW w:w="1508" w:type="dxa"/>
            <w:tcBorders>
              <w:top w:val="single" w:sz="4" w:space="0" w:color="auto"/>
              <w:left w:val="single" w:sz="4" w:space="0" w:color="auto"/>
              <w:bottom w:val="single" w:sz="4" w:space="0" w:color="auto"/>
              <w:right w:val="single" w:sz="4" w:space="0" w:color="auto"/>
            </w:tcBorders>
            <w:vAlign w:val="center"/>
          </w:tcPr>
          <w:p w14:paraId="1413A571" w14:textId="7CEC772B"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 xml:space="preserve">3 </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50BE96E6"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AAFCDE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699A4B2E"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p>
          <w:p w14:paraId="2CC8A510"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162E2D54"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62CB8D39"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35F5BA18"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4CC90CDF" w14:textId="2EF10442"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0423E45F"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057AA9F4" w14:textId="6B9960C3" w:rsidR="004C3D63" w:rsidRDefault="004C3D63" w:rsidP="00E62D76">
            <w:pPr>
              <w:widowControl w:val="0"/>
              <w:autoSpaceDE w:val="0"/>
              <w:autoSpaceDN w:val="0"/>
              <w:spacing w:after="0" w:line="240" w:lineRule="auto"/>
              <w:jc w:val="both"/>
              <w:rPr>
                <w:rFonts w:eastAsia="DejaVu Serif" w:cs="DejaVu Serif"/>
                <w:sz w:val="18"/>
                <w:szCs w:val="18"/>
                <w:lang w:val="ka-GE"/>
              </w:rPr>
            </w:pPr>
          </w:p>
        </w:tc>
      </w:tr>
      <w:tr w:rsidR="00E62D76" w14:paraId="4DF5A748" w14:textId="77777777" w:rsidTr="008D6458">
        <w:tc>
          <w:tcPr>
            <w:tcW w:w="397" w:type="dxa"/>
            <w:tcBorders>
              <w:top w:val="single" w:sz="4" w:space="0" w:color="auto"/>
              <w:left w:val="single" w:sz="4" w:space="0" w:color="auto"/>
              <w:bottom w:val="single" w:sz="4" w:space="0" w:color="auto"/>
              <w:right w:val="single" w:sz="4" w:space="0" w:color="auto"/>
            </w:tcBorders>
          </w:tcPr>
          <w:p w14:paraId="351409DC" w14:textId="139146F0"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10</w:t>
            </w:r>
          </w:p>
        </w:tc>
        <w:tc>
          <w:tcPr>
            <w:tcW w:w="4276" w:type="dxa"/>
            <w:tcBorders>
              <w:top w:val="single" w:sz="4" w:space="0" w:color="auto"/>
              <w:left w:val="single" w:sz="4" w:space="0" w:color="auto"/>
              <w:bottom w:val="single" w:sz="4" w:space="0" w:color="auto"/>
              <w:right w:val="single" w:sz="4" w:space="0" w:color="auto"/>
            </w:tcBorders>
            <w:vAlign w:val="center"/>
          </w:tcPr>
          <w:p w14:paraId="5CCAFF75" w14:textId="7ABE0166" w:rsidR="00E62D76" w:rsidRPr="00A8567B" w:rsidRDefault="00C50EFE" w:rsidP="00E62D76">
            <w:pPr>
              <w:spacing w:after="0" w:line="240" w:lineRule="auto"/>
              <w:rPr>
                <w:rFonts w:cs="Calibri"/>
                <w:sz w:val="20"/>
                <w:szCs w:val="20"/>
              </w:rPr>
            </w:pPr>
            <w:r>
              <w:rPr>
                <w:rFonts w:eastAsiaTheme="minorHAnsi" w:cs="Sylfaen"/>
                <w:lang w:val="ka-GE"/>
              </w:rPr>
              <w:t xml:space="preserve">ხელის ტალი </w:t>
            </w:r>
            <w:r>
              <w:rPr>
                <w:rFonts w:ascii="TimesNewRomanPSMT" w:eastAsiaTheme="minorHAnsi" w:hAnsi="TimesNewRomanPSMT" w:cs="TimesNewRomanPSMT"/>
                <w:lang w:val="ka-GE"/>
              </w:rPr>
              <w:t>PAX- 011</w:t>
            </w:r>
          </w:p>
        </w:tc>
        <w:tc>
          <w:tcPr>
            <w:tcW w:w="1508" w:type="dxa"/>
            <w:tcBorders>
              <w:top w:val="single" w:sz="4" w:space="0" w:color="auto"/>
              <w:left w:val="single" w:sz="4" w:space="0" w:color="auto"/>
              <w:bottom w:val="single" w:sz="4" w:space="0" w:color="auto"/>
              <w:right w:val="single" w:sz="4" w:space="0" w:color="auto"/>
            </w:tcBorders>
            <w:vAlign w:val="center"/>
          </w:tcPr>
          <w:p w14:paraId="72B710BB" w14:textId="6D85B788" w:rsidR="00E62D76" w:rsidRPr="00957CB1" w:rsidRDefault="00C50EFE" w:rsidP="00E62D76">
            <w:pPr>
              <w:spacing w:after="0" w:line="240" w:lineRule="auto"/>
              <w:jc w:val="center"/>
              <w:rPr>
                <w:rFonts w:cs="Calibri"/>
                <w:sz w:val="20"/>
                <w:szCs w:val="20"/>
                <w:lang w:val="ka-GE"/>
              </w:rPr>
            </w:pPr>
            <w:r w:rsidRPr="00957CB1">
              <w:rPr>
                <w:rFonts w:eastAsiaTheme="minorHAnsi" w:cs="TimesNewRomanPSMT"/>
                <w:lang w:val="ka-GE"/>
              </w:rPr>
              <w:t>3</w:t>
            </w:r>
            <w:r w:rsidRPr="00957CB1">
              <w:rPr>
                <w:rFonts w:eastAsiaTheme="minorHAns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14:paraId="7409BEFB"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4F09680"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1CFFD1D1"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p>
          <w:p w14:paraId="148FE4A0" w14:textId="77777777" w:rsidR="004C3D63" w:rsidRDefault="004C3D63" w:rsidP="00E62D76">
            <w:pPr>
              <w:widowControl w:val="0"/>
              <w:autoSpaceDE w:val="0"/>
              <w:autoSpaceDN w:val="0"/>
              <w:spacing w:after="0" w:line="240" w:lineRule="auto"/>
              <w:jc w:val="both"/>
              <w:rPr>
                <w:rFonts w:eastAsia="DejaVu Serif" w:cs="DejaVu Serif"/>
                <w:sz w:val="18"/>
                <w:szCs w:val="18"/>
                <w:lang w:val="ka-GE"/>
              </w:rPr>
            </w:pPr>
          </w:p>
          <w:p w14:paraId="787B73FE"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w:t>
            </w:r>
            <w:r w:rsidRPr="00A8567B">
              <w:rPr>
                <w:rFonts w:eastAsia="DejaVu Serif" w:cs="DejaVu Serif"/>
                <w:sz w:val="18"/>
                <w:szCs w:val="18"/>
                <w:lang w:val="ka-GE"/>
              </w:rPr>
              <w:t>.0</w:t>
            </w:r>
            <w:r>
              <w:rPr>
                <w:rFonts w:eastAsia="DejaVu Serif" w:cs="DejaVu Serif"/>
                <w:sz w:val="18"/>
                <w:szCs w:val="18"/>
                <w:lang w:val="ka-GE"/>
              </w:rPr>
              <w:t>7</w:t>
            </w:r>
            <w:r w:rsidRPr="00A8567B">
              <w:rPr>
                <w:rFonts w:eastAsia="DejaVu Serif" w:cs="DejaVu Serif"/>
                <w:sz w:val="18"/>
                <w:szCs w:val="18"/>
                <w:lang w:val="ka-GE"/>
              </w:rPr>
              <w:t>.2026 წ.</w:t>
            </w:r>
          </w:p>
          <w:p w14:paraId="331DDDEC" w14:textId="77777777" w:rsidR="004C3D63" w:rsidRDefault="004C3D63" w:rsidP="004C3D63">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1BD769F3" w14:textId="77777777" w:rsidR="004C3D63" w:rsidRDefault="004C3D63" w:rsidP="004C3D63">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14:paraId="0CCA74F6" w14:textId="1A860F60" w:rsidR="004C3D63" w:rsidRDefault="004C3D63" w:rsidP="00E62D76">
            <w:pPr>
              <w:widowControl w:val="0"/>
              <w:autoSpaceDE w:val="0"/>
              <w:autoSpaceDN w:val="0"/>
              <w:spacing w:after="0" w:line="240" w:lineRule="auto"/>
              <w:jc w:val="both"/>
              <w:rPr>
                <w:rFonts w:eastAsia="DejaVu Serif" w:cs="DejaVu Serif"/>
                <w:sz w:val="18"/>
                <w:szCs w:val="18"/>
                <w:lang w:val="ka-GE"/>
              </w:rPr>
            </w:pPr>
          </w:p>
        </w:tc>
      </w:tr>
    </w:tbl>
    <w:p w14:paraId="265DC2E9" w14:textId="760B1A4A" w:rsidR="00730B2A" w:rsidRDefault="00730B2A" w:rsidP="002E2CD5">
      <w:pPr>
        <w:spacing w:after="160" w:line="256" w:lineRule="auto"/>
        <w:jc w:val="both"/>
        <w:rPr>
          <w:rFonts w:eastAsia="Sylfaen"/>
          <w:b/>
          <w:lang w:val="ka-GE"/>
        </w:rPr>
      </w:pPr>
    </w:p>
    <w:p w14:paraId="22FC8B2F" w14:textId="4D745F1E" w:rsidR="00730B2A" w:rsidRDefault="00730B2A" w:rsidP="002E2CD5">
      <w:pPr>
        <w:spacing w:after="160" w:line="256" w:lineRule="auto"/>
        <w:jc w:val="both"/>
        <w:rPr>
          <w:rFonts w:eastAsia="Sylfaen"/>
          <w:b/>
          <w:lang w:val="ka-GE"/>
        </w:rPr>
      </w:pPr>
    </w:p>
    <w:p w14:paraId="0471E1F6" w14:textId="1FF6489A" w:rsidR="00730B2A" w:rsidRDefault="00730B2A" w:rsidP="002E2CD5">
      <w:pPr>
        <w:spacing w:after="160" w:line="256" w:lineRule="auto"/>
        <w:jc w:val="both"/>
        <w:rPr>
          <w:rFonts w:eastAsia="Sylfaen"/>
          <w:b/>
          <w:lang w:val="ka-GE"/>
        </w:rPr>
      </w:pPr>
    </w:p>
    <w:p w14:paraId="464BF231" w14:textId="6A972F1E" w:rsidR="00730B2A" w:rsidRDefault="00730B2A" w:rsidP="002E2CD5">
      <w:pPr>
        <w:spacing w:after="160" w:line="256" w:lineRule="auto"/>
        <w:jc w:val="both"/>
        <w:rPr>
          <w:rFonts w:eastAsia="Sylfaen"/>
          <w:b/>
          <w:lang w:val="ka-GE"/>
        </w:rPr>
      </w:pPr>
    </w:p>
    <w:p w14:paraId="44F792A0" w14:textId="68C0E036" w:rsidR="00730B2A" w:rsidRDefault="00730B2A" w:rsidP="002E2CD5">
      <w:pPr>
        <w:spacing w:after="160" w:line="256" w:lineRule="auto"/>
        <w:jc w:val="both"/>
        <w:rPr>
          <w:rFonts w:eastAsia="Sylfaen"/>
          <w:b/>
          <w:lang w:val="ka-GE"/>
        </w:rPr>
      </w:pPr>
    </w:p>
    <w:p w14:paraId="4A665A86" w14:textId="53AB9787" w:rsidR="00730B2A" w:rsidRDefault="00730B2A" w:rsidP="002E2CD5">
      <w:pPr>
        <w:spacing w:after="160" w:line="256" w:lineRule="auto"/>
        <w:jc w:val="both"/>
        <w:rPr>
          <w:rFonts w:eastAsia="Sylfaen"/>
          <w:b/>
          <w:lang w:val="ka-GE"/>
        </w:rPr>
      </w:pPr>
    </w:p>
    <w:p w14:paraId="78E0EF81" w14:textId="6851236B" w:rsidR="00730B2A" w:rsidRDefault="00730B2A" w:rsidP="002E2CD5">
      <w:pPr>
        <w:spacing w:after="160" w:line="256" w:lineRule="auto"/>
        <w:jc w:val="both"/>
        <w:rPr>
          <w:rFonts w:eastAsia="Sylfaen"/>
          <w:b/>
          <w:lang w:val="ka-GE"/>
        </w:rPr>
      </w:pPr>
    </w:p>
    <w:p w14:paraId="0BC8ADF2" w14:textId="2CC5C9DF" w:rsidR="00730B2A" w:rsidRDefault="00730B2A" w:rsidP="002E2CD5">
      <w:pPr>
        <w:spacing w:after="160" w:line="256" w:lineRule="auto"/>
        <w:jc w:val="both"/>
        <w:rPr>
          <w:rFonts w:eastAsia="Sylfaen"/>
          <w:b/>
          <w:lang w:val="ka-GE"/>
        </w:rPr>
      </w:pPr>
    </w:p>
    <w:p w14:paraId="3ADE4941" w14:textId="7CAD02E6" w:rsidR="00730B2A" w:rsidRDefault="00730B2A" w:rsidP="002E2CD5">
      <w:pPr>
        <w:spacing w:after="160" w:line="256" w:lineRule="auto"/>
        <w:jc w:val="both"/>
        <w:rPr>
          <w:rFonts w:eastAsia="Sylfaen"/>
          <w:b/>
          <w:lang w:val="ka-GE"/>
        </w:rPr>
      </w:pPr>
    </w:p>
    <w:p w14:paraId="14552BEA" w14:textId="22827B50" w:rsidR="00730B2A" w:rsidRDefault="00730B2A" w:rsidP="002E2CD5">
      <w:pPr>
        <w:spacing w:after="160" w:line="256" w:lineRule="auto"/>
        <w:jc w:val="both"/>
        <w:rPr>
          <w:rFonts w:eastAsia="Sylfaen"/>
          <w:b/>
          <w:lang w:val="ka-GE"/>
        </w:rPr>
      </w:pPr>
    </w:p>
    <w:p w14:paraId="02C17499" w14:textId="52A2BE77" w:rsidR="00730B2A" w:rsidRDefault="00730B2A" w:rsidP="002E2CD5">
      <w:pPr>
        <w:spacing w:after="160" w:line="256" w:lineRule="auto"/>
        <w:jc w:val="both"/>
        <w:rPr>
          <w:rFonts w:eastAsia="Sylfaen"/>
          <w:b/>
          <w:lang w:val="ka-GE"/>
        </w:rPr>
      </w:pPr>
    </w:p>
    <w:p w14:paraId="4871AD81" w14:textId="4C1A0946" w:rsidR="00730B2A" w:rsidRDefault="00730B2A" w:rsidP="002E2CD5">
      <w:pPr>
        <w:spacing w:after="160" w:line="256" w:lineRule="auto"/>
        <w:jc w:val="both"/>
        <w:rPr>
          <w:rFonts w:eastAsia="Sylfaen"/>
          <w:b/>
          <w:lang w:val="ka-GE"/>
        </w:rPr>
      </w:pPr>
    </w:p>
    <w:p w14:paraId="1DE2B359" w14:textId="1D072CE9" w:rsidR="00730B2A" w:rsidRDefault="00730B2A" w:rsidP="002E2CD5">
      <w:pPr>
        <w:spacing w:after="160" w:line="256" w:lineRule="auto"/>
        <w:jc w:val="both"/>
        <w:rPr>
          <w:rFonts w:eastAsia="Sylfaen"/>
          <w:b/>
          <w:lang w:val="ka-GE"/>
        </w:rPr>
      </w:pPr>
    </w:p>
    <w:p w14:paraId="37529660" w14:textId="765FAF66" w:rsidR="00730B2A" w:rsidRDefault="00730B2A" w:rsidP="002E2CD5">
      <w:pPr>
        <w:spacing w:after="160" w:line="256" w:lineRule="auto"/>
        <w:jc w:val="both"/>
        <w:rPr>
          <w:rFonts w:eastAsia="Sylfaen"/>
          <w:b/>
          <w:lang w:val="ka-GE"/>
        </w:rPr>
      </w:pPr>
    </w:p>
    <w:p w14:paraId="3709447D" w14:textId="77777777" w:rsidR="006143BA" w:rsidRDefault="006143BA" w:rsidP="002E2CD5">
      <w:pPr>
        <w:spacing w:after="160" w:line="256" w:lineRule="auto"/>
        <w:jc w:val="both"/>
        <w:rPr>
          <w:rFonts w:eastAsia="Sylfaen"/>
          <w:b/>
          <w:lang w:val="ka-GE"/>
        </w:rPr>
      </w:pPr>
    </w:p>
    <w:p w14:paraId="696E49FF" w14:textId="77777777" w:rsidR="00956598" w:rsidRDefault="00956598" w:rsidP="00956598">
      <w:pPr>
        <w:spacing w:after="160" w:line="256" w:lineRule="auto"/>
        <w:jc w:val="right"/>
        <w:rPr>
          <w:b/>
          <w:sz w:val="18"/>
          <w:szCs w:val="18"/>
          <w:lang w:val="ka-GE"/>
        </w:rPr>
      </w:pPr>
      <w:r>
        <w:rPr>
          <w:b/>
          <w:sz w:val="18"/>
          <w:szCs w:val="18"/>
          <w:lang w:val="ka-GE"/>
        </w:rPr>
        <w:t>ფორმა №4</w:t>
      </w:r>
    </w:p>
    <w:p w14:paraId="2A73EF77" w14:textId="3CB66320" w:rsidR="00956598" w:rsidRDefault="00956598" w:rsidP="002E2CD5">
      <w:pPr>
        <w:spacing w:after="160" w:line="256" w:lineRule="auto"/>
        <w:jc w:val="both"/>
        <w:rPr>
          <w:rFonts w:eastAsia="Sylfaen"/>
          <w:b/>
          <w:lang w:val="ka-GE"/>
        </w:rPr>
      </w:pPr>
    </w:p>
    <w:p w14:paraId="7BBC8D98" w14:textId="0B90F2A3" w:rsidR="00B65A4C" w:rsidRDefault="00B65A4C" w:rsidP="002E2CD5">
      <w:pPr>
        <w:tabs>
          <w:tab w:val="left" w:pos="0"/>
        </w:tabs>
        <w:spacing w:after="0" w:line="240" w:lineRule="auto"/>
        <w:ind w:left="720"/>
        <w:jc w:val="both"/>
        <w:rPr>
          <w:rFonts w:eastAsia="Sylfaen"/>
          <w:sz w:val="18"/>
          <w:szCs w:val="18"/>
          <w:lang w:val="ka-GE"/>
        </w:rPr>
      </w:pPr>
    </w:p>
    <w:p w14:paraId="52B918C7" w14:textId="21F861A9" w:rsidR="00B65A4C" w:rsidRDefault="00B65A4C" w:rsidP="002E2CD5">
      <w:pPr>
        <w:tabs>
          <w:tab w:val="left" w:pos="0"/>
        </w:tabs>
        <w:spacing w:after="0" w:line="240" w:lineRule="auto"/>
        <w:ind w:left="720"/>
        <w:jc w:val="both"/>
        <w:rPr>
          <w:rFonts w:eastAsia="Sylfaen"/>
          <w:sz w:val="18"/>
          <w:szCs w:val="18"/>
          <w:lang w:val="ka-GE"/>
        </w:rPr>
      </w:pPr>
    </w:p>
    <w:p w14:paraId="50C7624A" w14:textId="77777777" w:rsidR="00B65A4C" w:rsidRDefault="00B65A4C" w:rsidP="002E2CD5">
      <w:pPr>
        <w:tabs>
          <w:tab w:val="left" w:pos="0"/>
        </w:tabs>
        <w:spacing w:after="0" w:line="240" w:lineRule="auto"/>
        <w:ind w:left="720"/>
        <w:jc w:val="both"/>
        <w:rPr>
          <w:rFonts w:eastAsia="Sylfaen"/>
          <w:sz w:val="18"/>
          <w:szCs w:val="18"/>
          <w:lang w:val="ka-GE"/>
        </w:rPr>
      </w:pPr>
    </w:p>
    <w:p w14:paraId="62545B35" w14:textId="77777777" w:rsidR="002E2CD5" w:rsidRDefault="002E2CD5" w:rsidP="002E2CD5">
      <w:pPr>
        <w:tabs>
          <w:tab w:val="left" w:pos="0"/>
        </w:tabs>
        <w:spacing w:after="0" w:line="240" w:lineRule="auto"/>
        <w:ind w:left="720"/>
        <w:jc w:val="both"/>
        <w:rPr>
          <w:rFonts w:eastAsia="Sylfaen"/>
          <w:sz w:val="18"/>
          <w:szCs w:val="18"/>
          <w:lang w:val="ka-GE"/>
        </w:rPr>
      </w:pPr>
      <w:r>
        <w:rPr>
          <w:rFonts w:eastAsia="Sylfaen"/>
          <w:sz w:val="18"/>
          <w:szCs w:val="18"/>
          <w:lang w:val="ka-GE"/>
        </w:rPr>
        <w:t xml:space="preserve">        სს გეს ,,საქრუსენერგო’’-ს მიერ მოთხოვნილი საქონლის (შემდგომში ტექსტში „საქონელი“) ტექნიკური სპეციფიკაციით განსაზღვრულ პარამეტრებთან მიწოდებული საქონლის  შესაბამისობის დადგენისა და საქონლის ხარისხთან დაკავშირებით წარმოქმნილი პრეტენზიების შემთხვევებში, მიმწოდებელი ვალდებულია საქონლის ტექნიკურ სპეციფიკაციასთან შესაბამისობის დასადგენად, უზრუნველყოს საყოველთაოდ აღიარებული საექსპერტო ორგანიზაციების, ან/და ლაბორატორიების მხრიდან, კერძოდ: SGS Group ან/და Bureau Veritas ან/და Intertek Group ან/და TÜV ან/და KEMA Laboratories, საქონლის კონკურსით განსაზღვრულ ტექნიკურ პარამეტრებთან და სტანდარტებთან შესაბამისობის დადასტურება.</w:t>
      </w:r>
    </w:p>
    <w:p w14:paraId="593BE5EE" w14:textId="77777777" w:rsidR="002E2CD5" w:rsidRDefault="002E2CD5" w:rsidP="002E2CD5">
      <w:pPr>
        <w:tabs>
          <w:tab w:val="left" w:pos="0"/>
        </w:tabs>
        <w:spacing w:after="0" w:line="240" w:lineRule="auto"/>
        <w:ind w:left="720"/>
        <w:jc w:val="both"/>
        <w:rPr>
          <w:rFonts w:eastAsia="Sylfaen"/>
          <w:sz w:val="18"/>
          <w:szCs w:val="18"/>
          <w:lang w:val="ka-GE"/>
        </w:rPr>
      </w:pPr>
    </w:p>
    <w:p w14:paraId="69F0C7F4" w14:textId="77777777" w:rsidR="002E2CD5" w:rsidRDefault="002E2CD5" w:rsidP="002E2CD5">
      <w:pPr>
        <w:tabs>
          <w:tab w:val="left" w:pos="0"/>
        </w:tabs>
        <w:spacing w:after="0" w:line="240" w:lineRule="auto"/>
        <w:jc w:val="both"/>
        <w:rPr>
          <w:rFonts w:eastAsia="Sylfaen"/>
          <w:sz w:val="18"/>
          <w:szCs w:val="18"/>
          <w:lang w:val="ka-GE"/>
        </w:rPr>
      </w:pPr>
      <w:r>
        <w:rPr>
          <w:rFonts w:eastAsia="Arial"/>
          <w:b/>
          <w:sz w:val="18"/>
          <w:szCs w:val="18"/>
          <w:lang w:val="ka-GE"/>
        </w:rPr>
        <w:tab/>
        <w:t xml:space="preserve">       </w:t>
      </w:r>
    </w:p>
    <w:p w14:paraId="5533DC71" w14:textId="397D682F" w:rsidR="002E2CD5" w:rsidRDefault="002E2CD5" w:rsidP="002E2CD5">
      <w:pPr>
        <w:spacing w:after="160" w:line="256" w:lineRule="auto"/>
        <w:ind w:left="709" w:hanging="709"/>
        <w:jc w:val="both"/>
        <w:rPr>
          <w:rFonts w:eastAsia="Sylfaen"/>
          <w:b/>
          <w:lang w:val="ka-GE"/>
        </w:rPr>
      </w:pPr>
      <w:r>
        <w:rPr>
          <w:rFonts w:eastAsia="Sylfaen"/>
          <w:sz w:val="18"/>
          <w:szCs w:val="18"/>
          <w:lang w:val="ka-GE"/>
        </w:rPr>
        <w:t xml:space="preserve">                       პრეტენდენტის მიერ წარმოდგენილი ფასი უნდა შეიცავდეს მიმწოდებლის</w:t>
      </w:r>
      <w:r>
        <w:rPr>
          <w:rFonts w:eastAsia="Sylfaen"/>
          <w:sz w:val="18"/>
          <w:szCs w:val="18"/>
          <w:lang w:val="ru-RU"/>
        </w:rPr>
        <w:t xml:space="preserve"> </w:t>
      </w:r>
      <w:r>
        <w:rPr>
          <w:rFonts w:eastAsia="Sylfaen"/>
          <w:sz w:val="18"/>
          <w:szCs w:val="18"/>
          <w:lang w:val="ka-GE"/>
        </w:rPr>
        <w:t>მიერ</w:t>
      </w:r>
      <w:r>
        <w:rPr>
          <w:rFonts w:eastAsia="Sylfaen"/>
          <w:sz w:val="18"/>
          <w:szCs w:val="18"/>
          <w:lang w:val="ru-RU"/>
        </w:rPr>
        <w:t xml:space="preserve"> </w:t>
      </w:r>
      <w:r>
        <w:rPr>
          <w:rFonts w:eastAsia="Sylfaen"/>
          <w:sz w:val="18"/>
          <w:szCs w:val="18"/>
          <w:lang w:val="ka-GE"/>
        </w:rPr>
        <w:t>საქონლის მიწოდებისთვის გასაწევ ყველა ხარჯს</w:t>
      </w:r>
      <w:r>
        <w:rPr>
          <w:rFonts w:eastAsia="Sylfaen"/>
          <w:sz w:val="18"/>
          <w:szCs w:val="18"/>
        </w:rPr>
        <w:t>;</w:t>
      </w:r>
      <w:r>
        <w:rPr>
          <w:rFonts w:eastAsia="Sylfaen"/>
          <w:sz w:val="18"/>
          <w:szCs w:val="18"/>
          <w:lang w:val="ka-GE"/>
        </w:rPr>
        <w:t xml:space="preserve"> ტრანსპორტირება, განბაჟება</w:t>
      </w:r>
      <w:r>
        <w:rPr>
          <w:rFonts w:eastAsia="Sylfaen"/>
          <w:sz w:val="18"/>
          <w:szCs w:val="18"/>
          <w:lang w:val="ru-RU"/>
        </w:rPr>
        <w:t xml:space="preserve">, </w:t>
      </w:r>
      <w:r>
        <w:rPr>
          <w:rFonts w:eastAsia="Sylfaen"/>
          <w:sz w:val="18"/>
          <w:szCs w:val="18"/>
          <w:lang w:val="ka-GE"/>
        </w:rPr>
        <w:t xml:space="preserve">დამატებითი ღირებულების გადასახადი და სხვა. მოთხოვნილი საქონელი უნდა იყოს </w:t>
      </w:r>
      <w:r w:rsidR="00197EDA">
        <w:rPr>
          <w:rFonts w:eastAsia="Sylfaen"/>
          <w:sz w:val="18"/>
          <w:szCs w:val="18"/>
          <w:lang w:val="ka-GE"/>
        </w:rPr>
        <w:t>ახალი</w:t>
      </w:r>
      <w:r>
        <w:rPr>
          <w:rFonts w:eastAsia="Sylfaen"/>
          <w:sz w:val="18"/>
          <w:szCs w:val="18"/>
          <w:lang w:val="ka-GE"/>
        </w:rPr>
        <w:t>, ქარხნული წესით შეფუთული და წარმოებული არა უგვიანეს 202</w:t>
      </w:r>
      <w:r w:rsidR="006E69A8">
        <w:rPr>
          <w:rFonts w:eastAsia="Sylfaen"/>
          <w:sz w:val="18"/>
          <w:szCs w:val="18"/>
          <w:lang w:val="ka-GE"/>
        </w:rPr>
        <w:t>5</w:t>
      </w:r>
      <w:r>
        <w:rPr>
          <w:rFonts w:eastAsia="Sylfaen"/>
          <w:sz w:val="18"/>
          <w:szCs w:val="18"/>
          <w:lang w:val="ka-GE"/>
        </w:rPr>
        <w:t>-202</w:t>
      </w:r>
      <w:r w:rsidR="006E69A8">
        <w:rPr>
          <w:rFonts w:eastAsia="Sylfaen"/>
          <w:sz w:val="18"/>
          <w:szCs w:val="18"/>
          <w:lang w:val="ka-GE"/>
        </w:rPr>
        <w:t>6</w:t>
      </w:r>
      <w:r>
        <w:rPr>
          <w:rFonts w:eastAsia="Sylfaen"/>
          <w:sz w:val="18"/>
          <w:szCs w:val="18"/>
          <w:lang w:val="ka-GE"/>
        </w:rPr>
        <w:t xml:space="preserve"> წლებში.</w:t>
      </w:r>
    </w:p>
    <w:p w14:paraId="419CBE1B" w14:textId="77777777" w:rsidR="002E2CD5" w:rsidRDefault="002E2CD5" w:rsidP="002E2CD5">
      <w:pPr>
        <w:spacing w:after="0" w:line="240" w:lineRule="auto"/>
        <w:ind w:firstLine="720"/>
        <w:jc w:val="both"/>
        <w:rPr>
          <w:rFonts w:eastAsia="Sylfaen"/>
          <w:sz w:val="18"/>
          <w:szCs w:val="18"/>
          <w:lang w:val="ka-GE"/>
        </w:rPr>
      </w:pPr>
    </w:p>
    <w:p w14:paraId="3535F098" w14:textId="77777777" w:rsidR="002E2CD5" w:rsidRDefault="002E2CD5" w:rsidP="002E2CD5">
      <w:pPr>
        <w:tabs>
          <w:tab w:val="left" w:pos="0"/>
        </w:tabs>
        <w:spacing w:after="0" w:line="240" w:lineRule="auto"/>
        <w:ind w:firstLine="720"/>
        <w:jc w:val="both"/>
        <w:rPr>
          <w:rFonts w:eastAsia="Sylfaen"/>
          <w:sz w:val="18"/>
          <w:szCs w:val="18"/>
          <w:lang w:val="ka-GE"/>
        </w:rPr>
      </w:pPr>
    </w:p>
    <w:p w14:paraId="715BC870" w14:textId="7336072E" w:rsidR="002E2CD5" w:rsidRDefault="002E2CD5" w:rsidP="002E2C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Arial"/>
          <w:sz w:val="18"/>
          <w:szCs w:val="18"/>
        </w:rPr>
      </w:pPr>
      <w:r>
        <w:rPr>
          <w:rFonts w:eastAsia="Sylfaen"/>
          <w:sz w:val="18"/>
          <w:szCs w:val="18"/>
          <w:lang w:val="ka-GE"/>
        </w:rPr>
        <w:t xml:space="preserve">                       </w:t>
      </w:r>
      <w:r>
        <w:rPr>
          <w:rFonts w:eastAsia="Arial"/>
          <w:sz w:val="18"/>
          <w:szCs w:val="18"/>
          <w:lang w:val="ka-GE"/>
        </w:rPr>
        <w:t xml:space="preserve">მასალა-მოწყობილობების მიწოდების ადგილი ქ. თბილისი, მარკ ბრონშტეინის  </w:t>
      </w:r>
      <w:r>
        <w:rPr>
          <w:rFonts w:eastAsia="Arial"/>
          <w:sz w:val="18"/>
          <w:szCs w:val="18"/>
          <w:lang w:val="ru-RU"/>
        </w:rPr>
        <w:t>№</w:t>
      </w:r>
      <w:r>
        <w:rPr>
          <w:rFonts w:eastAsia="Arial"/>
          <w:sz w:val="18"/>
          <w:szCs w:val="18"/>
          <w:lang w:val="ka-GE"/>
        </w:rPr>
        <w:t>1</w:t>
      </w:r>
      <w:r w:rsidR="00434E92">
        <w:rPr>
          <w:rFonts w:eastAsia="Arial"/>
          <w:sz w:val="18"/>
          <w:szCs w:val="18"/>
          <w:lang w:val="ka-GE"/>
        </w:rPr>
        <w:t xml:space="preserve"> სს გეს ,,საქრუსენერგო’’-ს საწყობი</w:t>
      </w:r>
      <w:r>
        <w:rPr>
          <w:rFonts w:eastAsia="Arial"/>
          <w:sz w:val="18"/>
          <w:szCs w:val="18"/>
        </w:rPr>
        <w:t>.</w:t>
      </w:r>
    </w:p>
    <w:p w14:paraId="69256CFE" w14:textId="77777777" w:rsidR="002E2CD5" w:rsidRDefault="002E2CD5" w:rsidP="002E2CD5">
      <w:pPr>
        <w:tabs>
          <w:tab w:val="left" w:pos="0"/>
        </w:tabs>
        <w:spacing w:after="0" w:line="240" w:lineRule="auto"/>
        <w:ind w:left="720"/>
        <w:jc w:val="both"/>
        <w:rPr>
          <w:rFonts w:eastAsia="Arial"/>
          <w:sz w:val="18"/>
          <w:szCs w:val="18"/>
          <w:lang w:val="ka-GE"/>
        </w:rPr>
      </w:pPr>
    </w:p>
    <w:p w14:paraId="5BD3334C"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Pr>
          <w:sz w:val="18"/>
          <w:szCs w:val="18"/>
        </w:rPr>
        <w:t xml:space="preserve">      </w:t>
      </w:r>
      <w:r>
        <w:rPr>
          <w:rFonts w:ascii="Sylfaen" w:hAnsi="Sylfaen" w:cs="Sylfaen"/>
          <w:i/>
          <w:sz w:val="18"/>
          <w:szCs w:val="18"/>
          <w:lang w:val="ka-GE"/>
        </w:rPr>
        <w:t>მიწოდებული</w:t>
      </w:r>
      <w:r>
        <w:rPr>
          <w:i/>
          <w:sz w:val="18"/>
          <w:szCs w:val="18"/>
          <w:lang w:val="ka-GE"/>
        </w:rPr>
        <w:t xml:space="preserve"> </w:t>
      </w:r>
      <w:r>
        <w:rPr>
          <w:rFonts w:ascii="Sylfaen" w:hAnsi="Sylfaen" w:cs="Sylfaen"/>
          <w:i/>
          <w:sz w:val="18"/>
          <w:szCs w:val="18"/>
          <w:lang w:val="ka-GE"/>
        </w:rPr>
        <w:t>საქონლის</w:t>
      </w:r>
      <w:r>
        <w:rPr>
          <w:i/>
          <w:sz w:val="18"/>
          <w:szCs w:val="18"/>
          <w:lang w:val="ka-GE"/>
        </w:rPr>
        <w:t xml:space="preserve"> </w:t>
      </w:r>
      <w:r>
        <w:rPr>
          <w:rFonts w:ascii="Sylfaen" w:hAnsi="Sylfaen" w:cs="Sylfaen"/>
          <w:i/>
          <w:sz w:val="18"/>
          <w:szCs w:val="18"/>
          <w:lang w:val="ka-GE"/>
        </w:rPr>
        <w:t>ხარისხი</w:t>
      </w:r>
      <w:r>
        <w:rPr>
          <w:i/>
          <w:sz w:val="18"/>
          <w:szCs w:val="18"/>
          <w:lang w:val="ka-GE"/>
        </w:rPr>
        <w:t xml:space="preserve"> </w:t>
      </w:r>
      <w:r>
        <w:rPr>
          <w:rFonts w:ascii="Sylfaen" w:hAnsi="Sylfaen" w:cs="Sylfaen"/>
          <w:i/>
          <w:sz w:val="18"/>
          <w:szCs w:val="18"/>
          <w:lang w:val="ka-GE"/>
        </w:rPr>
        <w:t>უნდა</w:t>
      </w:r>
      <w:r>
        <w:rPr>
          <w:i/>
          <w:sz w:val="18"/>
          <w:szCs w:val="18"/>
          <w:lang w:val="ka-GE"/>
        </w:rPr>
        <w:t xml:space="preserve"> </w:t>
      </w:r>
      <w:r>
        <w:rPr>
          <w:rFonts w:ascii="Sylfaen" w:hAnsi="Sylfaen" w:cs="Sylfaen"/>
          <w:i/>
          <w:sz w:val="18"/>
          <w:szCs w:val="18"/>
          <w:lang w:val="ka-GE"/>
        </w:rPr>
        <w:t>აკმაყოფილებდეს</w:t>
      </w:r>
      <w:r>
        <w:rPr>
          <w:i/>
          <w:sz w:val="18"/>
          <w:szCs w:val="18"/>
          <w:lang w:val="ka-GE"/>
        </w:rPr>
        <w:t xml:space="preserve"> </w:t>
      </w:r>
      <w:r>
        <w:rPr>
          <w:rFonts w:ascii="Sylfaen" w:hAnsi="Sylfaen" w:cs="Sylfaen"/>
          <w:i/>
          <w:sz w:val="18"/>
          <w:szCs w:val="18"/>
          <w:lang w:val="ka-GE"/>
        </w:rPr>
        <w:t>არსებულ</w:t>
      </w:r>
      <w:r>
        <w:rPr>
          <w:i/>
          <w:sz w:val="18"/>
          <w:szCs w:val="18"/>
          <w:lang w:val="ka-GE"/>
        </w:rPr>
        <w:t xml:space="preserve"> </w:t>
      </w:r>
      <w:r>
        <w:rPr>
          <w:rFonts w:ascii="Sylfaen" w:hAnsi="Sylfaen" w:cs="Sylfaen"/>
          <w:i/>
          <w:sz w:val="18"/>
          <w:szCs w:val="18"/>
          <w:lang w:val="ka-GE"/>
        </w:rPr>
        <w:t>სტანდარტებს</w:t>
      </w:r>
      <w:r>
        <w:rPr>
          <w:i/>
          <w:sz w:val="18"/>
          <w:szCs w:val="18"/>
          <w:lang w:val="ka-GE"/>
        </w:rPr>
        <w:t xml:space="preserve"> </w:t>
      </w:r>
      <w:r>
        <w:rPr>
          <w:rFonts w:ascii="Sylfaen" w:hAnsi="Sylfaen" w:cs="Sylfaen"/>
          <w:i/>
          <w:sz w:val="18"/>
          <w:szCs w:val="18"/>
          <w:lang w:val="ka-GE"/>
        </w:rPr>
        <w:t>და</w:t>
      </w:r>
      <w:r>
        <w:rPr>
          <w:i/>
          <w:sz w:val="18"/>
          <w:szCs w:val="18"/>
          <w:lang w:val="ka-GE"/>
        </w:rPr>
        <w:t xml:space="preserve"> </w:t>
      </w:r>
      <w:r>
        <w:rPr>
          <w:rFonts w:ascii="Sylfaen" w:hAnsi="Sylfaen" w:cs="Sylfaen"/>
          <w:i/>
          <w:sz w:val="18"/>
          <w:szCs w:val="18"/>
          <w:lang w:val="ka-GE"/>
        </w:rPr>
        <w:t>თან</w:t>
      </w:r>
      <w:r>
        <w:rPr>
          <w:i/>
          <w:sz w:val="18"/>
          <w:szCs w:val="18"/>
          <w:lang w:val="ka-GE"/>
        </w:rPr>
        <w:t xml:space="preserve"> </w:t>
      </w:r>
      <w:r>
        <w:rPr>
          <w:rFonts w:ascii="Sylfaen" w:hAnsi="Sylfaen" w:cs="Sylfaen"/>
          <w:i/>
          <w:sz w:val="18"/>
          <w:szCs w:val="18"/>
          <w:lang w:val="ka-GE"/>
        </w:rPr>
        <w:t>უნდა</w:t>
      </w:r>
      <w:r>
        <w:rPr>
          <w:i/>
          <w:sz w:val="18"/>
          <w:szCs w:val="18"/>
          <w:lang w:val="ka-GE"/>
        </w:rPr>
        <w:t xml:space="preserve"> </w:t>
      </w:r>
      <w:r>
        <w:rPr>
          <w:rFonts w:ascii="Sylfaen" w:hAnsi="Sylfaen"/>
          <w:i/>
          <w:sz w:val="18"/>
          <w:szCs w:val="18"/>
          <w:lang w:val="ka-GE"/>
        </w:rPr>
        <w:t>ერთვოდეს შემდეგი დოკუმენტაცია:</w:t>
      </w:r>
      <w:r>
        <w:rPr>
          <w:i/>
          <w:sz w:val="18"/>
          <w:szCs w:val="18"/>
          <w:lang w:val="ka-GE"/>
        </w:rPr>
        <w:t xml:space="preserve"> </w:t>
      </w:r>
      <w:r>
        <w:rPr>
          <w:rFonts w:ascii="Sylfaen" w:eastAsia="Sylfaen" w:hAnsi="Sylfaen" w:cs="Sylfaen"/>
          <w:i/>
          <w:sz w:val="18"/>
          <w:szCs w:val="18"/>
          <w:lang w:val="ka-GE"/>
        </w:rPr>
        <w:t>საქონლის</w:t>
      </w:r>
      <w:r>
        <w:rPr>
          <w:rFonts w:eastAsia="Sylfaen"/>
          <w:i/>
          <w:sz w:val="18"/>
          <w:szCs w:val="18"/>
          <w:lang w:val="ka-GE"/>
        </w:rPr>
        <w:t xml:space="preserve">  </w:t>
      </w:r>
      <w:r>
        <w:rPr>
          <w:rFonts w:ascii="Sylfaen" w:eastAsia="Sylfaen" w:hAnsi="Sylfaen" w:cs="Sylfaen"/>
          <w:i/>
          <w:sz w:val="18"/>
          <w:szCs w:val="18"/>
          <w:lang w:val="ka-GE"/>
        </w:rPr>
        <w:t>წარმოშობის</w:t>
      </w:r>
      <w:r>
        <w:rPr>
          <w:rFonts w:eastAsia="Sylfaen"/>
          <w:i/>
          <w:sz w:val="18"/>
          <w:szCs w:val="18"/>
          <w:lang w:val="ka-GE"/>
        </w:rPr>
        <w:t xml:space="preserve"> </w:t>
      </w:r>
      <w:r>
        <w:rPr>
          <w:rFonts w:ascii="Sylfaen" w:eastAsia="Sylfaen" w:hAnsi="Sylfaen" w:cs="Sylfaen"/>
          <w:i/>
          <w:sz w:val="18"/>
          <w:szCs w:val="18"/>
          <w:lang w:val="ka-GE"/>
        </w:rPr>
        <w:t>სერთიფიკატი</w:t>
      </w:r>
      <w:r>
        <w:rPr>
          <w:rFonts w:eastAsia="Sylfaen"/>
          <w:i/>
          <w:sz w:val="18"/>
          <w:szCs w:val="18"/>
          <w:lang w:val="ka-GE"/>
        </w:rPr>
        <w:t xml:space="preserve"> </w:t>
      </w:r>
      <w:r>
        <w:rPr>
          <w:rFonts w:ascii="Sylfaen" w:eastAsia="Sylfaen" w:hAnsi="Sylfaen" w:cs="Sylfaen"/>
          <w:i/>
          <w:sz w:val="18"/>
          <w:szCs w:val="18"/>
          <w:lang w:val="ka-GE"/>
        </w:rPr>
        <w:t>ან</w:t>
      </w:r>
      <w:r>
        <w:rPr>
          <w:rFonts w:eastAsia="Sylfaen"/>
          <w:i/>
          <w:sz w:val="18"/>
          <w:szCs w:val="18"/>
          <w:lang w:val="ka-GE"/>
        </w:rPr>
        <w:t xml:space="preserve"> </w:t>
      </w:r>
      <w:r>
        <w:rPr>
          <w:rFonts w:ascii="Sylfaen" w:eastAsia="Sylfaen" w:hAnsi="Sylfaen" w:cs="Sylfaen"/>
          <w:i/>
          <w:sz w:val="18"/>
          <w:szCs w:val="18"/>
          <w:lang w:val="ka-GE"/>
        </w:rPr>
        <w:t>საქონლის</w:t>
      </w:r>
      <w:r>
        <w:rPr>
          <w:rFonts w:eastAsia="Sylfaen"/>
          <w:i/>
          <w:sz w:val="18"/>
          <w:szCs w:val="18"/>
          <w:lang w:val="ka-GE"/>
        </w:rPr>
        <w:t xml:space="preserve"> </w:t>
      </w:r>
      <w:r>
        <w:rPr>
          <w:rFonts w:ascii="Sylfaen" w:eastAsia="Sylfaen" w:hAnsi="Sylfaen" w:cs="Sylfaen"/>
          <w:i/>
          <w:sz w:val="18"/>
          <w:szCs w:val="18"/>
          <w:lang w:val="ka-GE"/>
        </w:rPr>
        <w:t>ხარისხის</w:t>
      </w:r>
      <w:r>
        <w:rPr>
          <w:rFonts w:eastAsia="Sylfaen"/>
          <w:i/>
          <w:sz w:val="18"/>
          <w:szCs w:val="18"/>
          <w:lang w:val="ka-GE"/>
        </w:rPr>
        <w:t xml:space="preserve"> </w:t>
      </w:r>
      <w:r>
        <w:rPr>
          <w:rFonts w:ascii="Sylfaen" w:eastAsia="Sylfaen" w:hAnsi="Sylfaen" w:cs="Sylfaen"/>
          <w:i/>
          <w:sz w:val="18"/>
          <w:szCs w:val="18"/>
          <w:lang w:val="ka-GE"/>
        </w:rPr>
        <w:t>სერთიფიკატი</w:t>
      </w:r>
      <w:r>
        <w:rPr>
          <w:rFonts w:eastAsia="Sylfaen"/>
          <w:i/>
          <w:sz w:val="18"/>
          <w:szCs w:val="18"/>
          <w:lang w:val="ka-GE"/>
        </w:rPr>
        <w:t xml:space="preserve"> </w:t>
      </w:r>
      <w:r>
        <w:rPr>
          <w:rFonts w:ascii="Sylfaen" w:eastAsia="Sylfaen" w:hAnsi="Sylfaen" w:cs="Sylfaen"/>
          <w:i/>
          <w:sz w:val="18"/>
          <w:szCs w:val="18"/>
          <w:lang w:val="ka-GE"/>
        </w:rPr>
        <w:t>ან</w:t>
      </w:r>
      <w:r>
        <w:rPr>
          <w:rFonts w:ascii="Sylfaen" w:eastAsia="Sylfaen" w:hAnsi="Sylfaen"/>
          <w:i/>
          <w:sz w:val="18"/>
          <w:szCs w:val="18"/>
          <w:lang w:val="ka-GE"/>
        </w:rPr>
        <w:t>/და</w:t>
      </w:r>
      <w:r>
        <w:rPr>
          <w:rFonts w:eastAsia="Sylfaen"/>
          <w:i/>
          <w:sz w:val="18"/>
          <w:szCs w:val="18"/>
          <w:lang w:val="ka-GE"/>
        </w:rPr>
        <w:t xml:space="preserve"> </w:t>
      </w:r>
      <w:r>
        <w:rPr>
          <w:rFonts w:ascii="Sylfaen" w:eastAsia="Sylfaen" w:hAnsi="Sylfaen" w:cs="Sylfaen"/>
          <w:i/>
          <w:sz w:val="18"/>
          <w:szCs w:val="18"/>
          <w:lang w:val="ka-GE"/>
        </w:rPr>
        <w:t>პასპორტი</w:t>
      </w:r>
      <w:r>
        <w:rPr>
          <w:rFonts w:ascii="Sylfaen" w:eastAsia="Sylfaen" w:hAnsi="Sylfaen"/>
          <w:i/>
          <w:sz w:val="18"/>
          <w:szCs w:val="18"/>
          <w:lang w:val="ka-GE"/>
        </w:rPr>
        <w:t>.</w:t>
      </w:r>
      <w:r>
        <w:rPr>
          <w:rFonts w:ascii="Sylfaen" w:eastAsia="Sylfaen" w:hAnsi="Sylfaen"/>
          <w:sz w:val="18"/>
          <w:szCs w:val="18"/>
        </w:rPr>
        <w:tab/>
      </w:r>
    </w:p>
    <w:p w14:paraId="5063E172" w14:textId="77777777" w:rsidR="002E2CD5" w:rsidRDefault="002E2CD5" w:rsidP="002E2CD5">
      <w:pPr>
        <w:tabs>
          <w:tab w:val="left" w:pos="0"/>
        </w:tabs>
        <w:spacing w:after="0" w:line="240" w:lineRule="auto"/>
        <w:ind w:left="720"/>
        <w:jc w:val="both"/>
      </w:pPr>
    </w:p>
    <w:p w14:paraId="22CCAF67" w14:textId="4839A14D" w:rsidR="002E2CD5" w:rsidRDefault="002E2CD5" w:rsidP="002E2CD5"/>
    <w:p w14:paraId="65EDD186" w14:textId="6F8BF79D" w:rsidR="009E6830" w:rsidRDefault="009E6830" w:rsidP="002E2CD5"/>
    <w:p w14:paraId="67A73E7D" w14:textId="3736F7FD" w:rsidR="009E6830" w:rsidRPr="009E6830" w:rsidRDefault="009E6830" w:rsidP="002E2CD5">
      <w:pPr>
        <w:rPr>
          <w:b/>
          <w:i/>
          <w:sz w:val="24"/>
          <w:szCs w:val="24"/>
          <w:lang w:val="ka-GE"/>
        </w:rPr>
      </w:pPr>
      <w:r>
        <w:rPr>
          <w:lang w:val="ka-GE"/>
        </w:rPr>
        <w:t xml:space="preserve">                 </w:t>
      </w:r>
      <w:r w:rsidRPr="009E6830">
        <w:rPr>
          <w:b/>
          <w:i/>
          <w:sz w:val="24"/>
          <w:szCs w:val="24"/>
          <w:lang w:val="ka-GE"/>
        </w:rPr>
        <w:t>უფლებამოსილი პირის ხელმოწერა _____________________________</w:t>
      </w:r>
    </w:p>
    <w:sectPr w:rsidR="009E6830" w:rsidRPr="009E6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DejaVu Serif">
    <w:altName w:val="Cambria"/>
    <w:charset w:val="00"/>
    <w:family w:val="roman"/>
    <w:pitch w:val="variable"/>
  </w:font>
  <w:font w:name="FreeSans">
    <w:altName w:val="Calibri"/>
    <w:charset w:val="00"/>
    <w:family w:val="swiss"/>
    <w:pitch w:val="variable"/>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A79B5"/>
    <w:multiLevelType w:val="hybridMultilevel"/>
    <w:tmpl w:val="C3D8D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4359C5"/>
    <w:multiLevelType w:val="hybridMultilevel"/>
    <w:tmpl w:val="33ACDE7C"/>
    <w:lvl w:ilvl="0" w:tplc="05000D08">
      <w:numFmt w:val="bullet"/>
      <w:lvlText w:val="-"/>
      <w:lvlJc w:val="left"/>
      <w:pPr>
        <w:ind w:left="1125" w:hanging="360"/>
      </w:pPr>
      <w:rPr>
        <w:rFonts w:ascii="Sylfaen" w:eastAsia="Sylfaen" w:hAnsi="Sylfaen" w:cs="Times New Roman" w:hint="default"/>
        <w:color w:val="auto"/>
      </w:rPr>
    </w:lvl>
    <w:lvl w:ilvl="1" w:tplc="04370003">
      <w:start w:val="1"/>
      <w:numFmt w:val="bullet"/>
      <w:lvlText w:val="o"/>
      <w:lvlJc w:val="left"/>
      <w:pPr>
        <w:ind w:left="1845" w:hanging="360"/>
      </w:pPr>
      <w:rPr>
        <w:rFonts w:ascii="Courier New" w:hAnsi="Courier New" w:cs="Courier New" w:hint="default"/>
      </w:rPr>
    </w:lvl>
    <w:lvl w:ilvl="2" w:tplc="04370005">
      <w:start w:val="1"/>
      <w:numFmt w:val="bullet"/>
      <w:lvlText w:val=""/>
      <w:lvlJc w:val="left"/>
      <w:pPr>
        <w:ind w:left="2565" w:hanging="360"/>
      </w:pPr>
      <w:rPr>
        <w:rFonts w:ascii="Wingdings" w:hAnsi="Wingdings" w:hint="default"/>
      </w:rPr>
    </w:lvl>
    <w:lvl w:ilvl="3" w:tplc="04370001">
      <w:start w:val="1"/>
      <w:numFmt w:val="bullet"/>
      <w:lvlText w:val=""/>
      <w:lvlJc w:val="left"/>
      <w:pPr>
        <w:ind w:left="3285" w:hanging="360"/>
      </w:pPr>
      <w:rPr>
        <w:rFonts w:ascii="Symbol" w:hAnsi="Symbol" w:hint="default"/>
      </w:rPr>
    </w:lvl>
    <w:lvl w:ilvl="4" w:tplc="04370003">
      <w:start w:val="1"/>
      <w:numFmt w:val="bullet"/>
      <w:lvlText w:val="o"/>
      <w:lvlJc w:val="left"/>
      <w:pPr>
        <w:ind w:left="4005" w:hanging="360"/>
      </w:pPr>
      <w:rPr>
        <w:rFonts w:ascii="Courier New" w:hAnsi="Courier New" w:cs="Courier New" w:hint="default"/>
      </w:rPr>
    </w:lvl>
    <w:lvl w:ilvl="5" w:tplc="04370005">
      <w:start w:val="1"/>
      <w:numFmt w:val="bullet"/>
      <w:lvlText w:val=""/>
      <w:lvlJc w:val="left"/>
      <w:pPr>
        <w:ind w:left="4725" w:hanging="360"/>
      </w:pPr>
      <w:rPr>
        <w:rFonts w:ascii="Wingdings" w:hAnsi="Wingdings" w:hint="default"/>
      </w:rPr>
    </w:lvl>
    <w:lvl w:ilvl="6" w:tplc="04370001">
      <w:start w:val="1"/>
      <w:numFmt w:val="bullet"/>
      <w:lvlText w:val=""/>
      <w:lvlJc w:val="left"/>
      <w:pPr>
        <w:ind w:left="5445" w:hanging="360"/>
      </w:pPr>
      <w:rPr>
        <w:rFonts w:ascii="Symbol" w:hAnsi="Symbol" w:hint="default"/>
      </w:rPr>
    </w:lvl>
    <w:lvl w:ilvl="7" w:tplc="04370003">
      <w:start w:val="1"/>
      <w:numFmt w:val="bullet"/>
      <w:lvlText w:val="o"/>
      <w:lvlJc w:val="left"/>
      <w:pPr>
        <w:ind w:left="6165" w:hanging="360"/>
      </w:pPr>
      <w:rPr>
        <w:rFonts w:ascii="Courier New" w:hAnsi="Courier New" w:cs="Courier New" w:hint="default"/>
      </w:rPr>
    </w:lvl>
    <w:lvl w:ilvl="8" w:tplc="04370005">
      <w:start w:val="1"/>
      <w:numFmt w:val="bullet"/>
      <w:lvlText w:val=""/>
      <w:lvlJc w:val="left"/>
      <w:pPr>
        <w:ind w:left="6885" w:hanging="360"/>
      </w:pPr>
      <w:rPr>
        <w:rFonts w:ascii="Wingdings" w:hAnsi="Wingdings" w:hint="default"/>
      </w:rPr>
    </w:lvl>
  </w:abstractNum>
  <w:abstractNum w:abstractNumId="2" w15:restartNumberingAfterBreak="0">
    <w:nsid w:val="7ED57E89"/>
    <w:multiLevelType w:val="hybridMultilevel"/>
    <w:tmpl w:val="6F6CF430"/>
    <w:lvl w:ilvl="0" w:tplc="9926B7E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73"/>
    <w:rsid w:val="000068DE"/>
    <w:rsid w:val="00016714"/>
    <w:rsid w:val="00025A4A"/>
    <w:rsid w:val="00031BDF"/>
    <w:rsid w:val="00037416"/>
    <w:rsid w:val="000406F6"/>
    <w:rsid w:val="000444ED"/>
    <w:rsid w:val="00076599"/>
    <w:rsid w:val="00081830"/>
    <w:rsid w:val="00086C30"/>
    <w:rsid w:val="000A2ADD"/>
    <w:rsid w:val="000C01D7"/>
    <w:rsid w:val="000D08AA"/>
    <w:rsid w:val="000D0E72"/>
    <w:rsid w:val="000D6DA0"/>
    <w:rsid w:val="000E60CB"/>
    <w:rsid w:val="000F5A80"/>
    <w:rsid w:val="000F6DC7"/>
    <w:rsid w:val="0011013D"/>
    <w:rsid w:val="0012221D"/>
    <w:rsid w:val="001351C6"/>
    <w:rsid w:val="00137EF3"/>
    <w:rsid w:val="00171ACA"/>
    <w:rsid w:val="001720E1"/>
    <w:rsid w:val="00173454"/>
    <w:rsid w:val="0017517E"/>
    <w:rsid w:val="001763D0"/>
    <w:rsid w:val="00196202"/>
    <w:rsid w:val="00197EDA"/>
    <w:rsid w:val="001A6DEE"/>
    <w:rsid w:val="001B155A"/>
    <w:rsid w:val="001C283C"/>
    <w:rsid w:val="001C78DF"/>
    <w:rsid w:val="001D37B7"/>
    <w:rsid w:val="001E0DC2"/>
    <w:rsid w:val="001F603D"/>
    <w:rsid w:val="0020573F"/>
    <w:rsid w:val="00211400"/>
    <w:rsid w:val="0024067A"/>
    <w:rsid w:val="00255CC0"/>
    <w:rsid w:val="002731B6"/>
    <w:rsid w:val="002A5DD5"/>
    <w:rsid w:val="002C6E61"/>
    <w:rsid w:val="002D4393"/>
    <w:rsid w:val="002D7031"/>
    <w:rsid w:val="002E2CD5"/>
    <w:rsid w:val="002F3278"/>
    <w:rsid w:val="002F67CC"/>
    <w:rsid w:val="00301E1A"/>
    <w:rsid w:val="00352F52"/>
    <w:rsid w:val="0036450E"/>
    <w:rsid w:val="0038376E"/>
    <w:rsid w:val="003A490A"/>
    <w:rsid w:val="00410C65"/>
    <w:rsid w:val="004135B5"/>
    <w:rsid w:val="00416BA6"/>
    <w:rsid w:val="00423B86"/>
    <w:rsid w:val="00434E92"/>
    <w:rsid w:val="00492DE3"/>
    <w:rsid w:val="004A1532"/>
    <w:rsid w:val="004A64D2"/>
    <w:rsid w:val="004C327B"/>
    <w:rsid w:val="004C3D63"/>
    <w:rsid w:val="004D4B4A"/>
    <w:rsid w:val="004F4330"/>
    <w:rsid w:val="00516AC7"/>
    <w:rsid w:val="00521779"/>
    <w:rsid w:val="0053652F"/>
    <w:rsid w:val="00563772"/>
    <w:rsid w:val="005712B0"/>
    <w:rsid w:val="00596C11"/>
    <w:rsid w:val="005D3ADA"/>
    <w:rsid w:val="005D7B2D"/>
    <w:rsid w:val="00607DB8"/>
    <w:rsid w:val="006143BA"/>
    <w:rsid w:val="006236A5"/>
    <w:rsid w:val="00647825"/>
    <w:rsid w:val="00657CD5"/>
    <w:rsid w:val="006D3F19"/>
    <w:rsid w:val="006E69A8"/>
    <w:rsid w:val="0071250A"/>
    <w:rsid w:val="00714E5E"/>
    <w:rsid w:val="00730B2A"/>
    <w:rsid w:val="00740901"/>
    <w:rsid w:val="007769EE"/>
    <w:rsid w:val="00777C9F"/>
    <w:rsid w:val="00781B7F"/>
    <w:rsid w:val="00790234"/>
    <w:rsid w:val="007A0E0E"/>
    <w:rsid w:val="007B1444"/>
    <w:rsid w:val="00807A8F"/>
    <w:rsid w:val="00822AB1"/>
    <w:rsid w:val="008328C9"/>
    <w:rsid w:val="00881F80"/>
    <w:rsid w:val="008C5724"/>
    <w:rsid w:val="008D6458"/>
    <w:rsid w:val="008E1287"/>
    <w:rsid w:val="008E3CB3"/>
    <w:rsid w:val="008E6267"/>
    <w:rsid w:val="00947CCF"/>
    <w:rsid w:val="0095193A"/>
    <w:rsid w:val="00956598"/>
    <w:rsid w:val="00957CB1"/>
    <w:rsid w:val="00964859"/>
    <w:rsid w:val="00967F74"/>
    <w:rsid w:val="009877F9"/>
    <w:rsid w:val="00991F3E"/>
    <w:rsid w:val="009B4081"/>
    <w:rsid w:val="009C2D2C"/>
    <w:rsid w:val="009E6830"/>
    <w:rsid w:val="00A07B39"/>
    <w:rsid w:val="00A15485"/>
    <w:rsid w:val="00A26C1A"/>
    <w:rsid w:val="00A3110C"/>
    <w:rsid w:val="00A35000"/>
    <w:rsid w:val="00A52A99"/>
    <w:rsid w:val="00A616CA"/>
    <w:rsid w:val="00A80868"/>
    <w:rsid w:val="00A8567B"/>
    <w:rsid w:val="00A93CC7"/>
    <w:rsid w:val="00AC4352"/>
    <w:rsid w:val="00AD5063"/>
    <w:rsid w:val="00AE1156"/>
    <w:rsid w:val="00AE151D"/>
    <w:rsid w:val="00AF7792"/>
    <w:rsid w:val="00B17457"/>
    <w:rsid w:val="00B43EAE"/>
    <w:rsid w:val="00B45116"/>
    <w:rsid w:val="00B65A4C"/>
    <w:rsid w:val="00B714A8"/>
    <w:rsid w:val="00B84573"/>
    <w:rsid w:val="00BE1898"/>
    <w:rsid w:val="00BE53B7"/>
    <w:rsid w:val="00BF0082"/>
    <w:rsid w:val="00C002AF"/>
    <w:rsid w:val="00C03DC1"/>
    <w:rsid w:val="00C13319"/>
    <w:rsid w:val="00C37642"/>
    <w:rsid w:val="00C50EFE"/>
    <w:rsid w:val="00C53DB5"/>
    <w:rsid w:val="00C66C4D"/>
    <w:rsid w:val="00C77E47"/>
    <w:rsid w:val="00CB56FF"/>
    <w:rsid w:val="00CC0D98"/>
    <w:rsid w:val="00CD3E21"/>
    <w:rsid w:val="00CF4815"/>
    <w:rsid w:val="00D0121A"/>
    <w:rsid w:val="00D12031"/>
    <w:rsid w:val="00D45DA2"/>
    <w:rsid w:val="00D834B2"/>
    <w:rsid w:val="00D85C63"/>
    <w:rsid w:val="00D87D62"/>
    <w:rsid w:val="00DC2045"/>
    <w:rsid w:val="00DE779D"/>
    <w:rsid w:val="00DF5315"/>
    <w:rsid w:val="00DF6433"/>
    <w:rsid w:val="00E034CA"/>
    <w:rsid w:val="00E5218B"/>
    <w:rsid w:val="00E62D76"/>
    <w:rsid w:val="00E86278"/>
    <w:rsid w:val="00E90486"/>
    <w:rsid w:val="00EA6FC1"/>
    <w:rsid w:val="00EC272A"/>
    <w:rsid w:val="00EF7ED2"/>
    <w:rsid w:val="00F35B87"/>
    <w:rsid w:val="00F40F48"/>
    <w:rsid w:val="00F55841"/>
    <w:rsid w:val="00FA6F9D"/>
    <w:rsid w:val="00FB5EEE"/>
    <w:rsid w:val="00FF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D06B"/>
  <w15:chartTrackingRefBased/>
  <w15:docId w15:val="{418B8735-3D74-4D63-A058-17DB0278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CD5"/>
    <w:pPr>
      <w:spacing w:after="200" w:line="276" w:lineRule="auto"/>
    </w:pPr>
    <w:rPr>
      <w:rFonts w:ascii="Sylfaen" w:eastAsia="Times New Roma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E2CD5"/>
    <w:pPr>
      <w:spacing w:after="0" w:line="240" w:lineRule="auto"/>
    </w:pPr>
    <w:rPr>
      <w:rFonts w:ascii="Arial" w:eastAsia="Arial" w:hAnsi="Arial" w:cs="Times New Roman"/>
      <w:sz w:val="24"/>
      <w:szCs w:val="20"/>
    </w:rPr>
  </w:style>
  <w:style w:type="paragraph" w:styleId="BalloonText">
    <w:name w:val="Balloon Text"/>
    <w:basedOn w:val="Normal"/>
    <w:link w:val="BalloonTextChar"/>
    <w:uiPriority w:val="99"/>
    <w:semiHidden/>
    <w:unhideWhenUsed/>
    <w:rsid w:val="002F3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978">
      <w:bodyDiv w:val="1"/>
      <w:marLeft w:val="0"/>
      <w:marRight w:val="0"/>
      <w:marTop w:val="0"/>
      <w:marBottom w:val="0"/>
      <w:divBdr>
        <w:top w:val="none" w:sz="0" w:space="0" w:color="auto"/>
        <w:left w:val="none" w:sz="0" w:space="0" w:color="auto"/>
        <w:bottom w:val="none" w:sz="0" w:space="0" w:color="auto"/>
        <w:right w:val="none" w:sz="0" w:space="0" w:color="auto"/>
      </w:divBdr>
    </w:div>
    <w:div w:id="18507994">
      <w:bodyDiv w:val="1"/>
      <w:marLeft w:val="0"/>
      <w:marRight w:val="0"/>
      <w:marTop w:val="0"/>
      <w:marBottom w:val="0"/>
      <w:divBdr>
        <w:top w:val="none" w:sz="0" w:space="0" w:color="auto"/>
        <w:left w:val="none" w:sz="0" w:space="0" w:color="auto"/>
        <w:bottom w:val="none" w:sz="0" w:space="0" w:color="auto"/>
        <w:right w:val="none" w:sz="0" w:space="0" w:color="auto"/>
      </w:divBdr>
    </w:div>
    <w:div w:id="39130329">
      <w:bodyDiv w:val="1"/>
      <w:marLeft w:val="0"/>
      <w:marRight w:val="0"/>
      <w:marTop w:val="0"/>
      <w:marBottom w:val="0"/>
      <w:divBdr>
        <w:top w:val="none" w:sz="0" w:space="0" w:color="auto"/>
        <w:left w:val="none" w:sz="0" w:space="0" w:color="auto"/>
        <w:bottom w:val="none" w:sz="0" w:space="0" w:color="auto"/>
        <w:right w:val="none" w:sz="0" w:space="0" w:color="auto"/>
      </w:divBdr>
    </w:div>
    <w:div w:id="46955463">
      <w:bodyDiv w:val="1"/>
      <w:marLeft w:val="0"/>
      <w:marRight w:val="0"/>
      <w:marTop w:val="0"/>
      <w:marBottom w:val="0"/>
      <w:divBdr>
        <w:top w:val="none" w:sz="0" w:space="0" w:color="auto"/>
        <w:left w:val="none" w:sz="0" w:space="0" w:color="auto"/>
        <w:bottom w:val="none" w:sz="0" w:space="0" w:color="auto"/>
        <w:right w:val="none" w:sz="0" w:space="0" w:color="auto"/>
      </w:divBdr>
    </w:div>
    <w:div w:id="74592358">
      <w:bodyDiv w:val="1"/>
      <w:marLeft w:val="0"/>
      <w:marRight w:val="0"/>
      <w:marTop w:val="0"/>
      <w:marBottom w:val="0"/>
      <w:divBdr>
        <w:top w:val="none" w:sz="0" w:space="0" w:color="auto"/>
        <w:left w:val="none" w:sz="0" w:space="0" w:color="auto"/>
        <w:bottom w:val="none" w:sz="0" w:space="0" w:color="auto"/>
        <w:right w:val="none" w:sz="0" w:space="0" w:color="auto"/>
      </w:divBdr>
    </w:div>
    <w:div w:id="110327815">
      <w:bodyDiv w:val="1"/>
      <w:marLeft w:val="0"/>
      <w:marRight w:val="0"/>
      <w:marTop w:val="0"/>
      <w:marBottom w:val="0"/>
      <w:divBdr>
        <w:top w:val="none" w:sz="0" w:space="0" w:color="auto"/>
        <w:left w:val="none" w:sz="0" w:space="0" w:color="auto"/>
        <w:bottom w:val="none" w:sz="0" w:space="0" w:color="auto"/>
        <w:right w:val="none" w:sz="0" w:space="0" w:color="auto"/>
      </w:divBdr>
    </w:div>
    <w:div w:id="114175761">
      <w:bodyDiv w:val="1"/>
      <w:marLeft w:val="0"/>
      <w:marRight w:val="0"/>
      <w:marTop w:val="0"/>
      <w:marBottom w:val="0"/>
      <w:divBdr>
        <w:top w:val="none" w:sz="0" w:space="0" w:color="auto"/>
        <w:left w:val="none" w:sz="0" w:space="0" w:color="auto"/>
        <w:bottom w:val="none" w:sz="0" w:space="0" w:color="auto"/>
        <w:right w:val="none" w:sz="0" w:space="0" w:color="auto"/>
      </w:divBdr>
    </w:div>
    <w:div w:id="156699686">
      <w:bodyDiv w:val="1"/>
      <w:marLeft w:val="0"/>
      <w:marRight w:val="0"/>
      <w:marTop w:val="0"/>
      <w:marBottom w:val="0"/>
      <w:divBdr>
        <w:top w:val="none" w:sz="0" w:space="0" w:color="auto"/>
        <w:left w:val="none" w:sz="0" w:space="0" w:color="auto"/>
        <w:bottom w:val="none" w:sz="0" w:space="0" w:color="auto"/>
        <w:right w:val="none" w:sz="0" w:space="0" w:color="auto"/>
      </w:divBdr>
    </w:div>
    <w:div w:id="159197919">
      <w:bodyDiv w:val="1"/>
      <w:marLeft w:val="0"/>
      <w:marRight w:val="0"/>
      <w:marTop w:val="0"/>
      <w:marBottom w:val="0"/>
      <w:divBdr>
        <w:top w:val="none" w:sz="0" w:space="0" w:color="auto"/>
        <w:left w:val="none" w:sz="0" w:space="0" w:color="auto"/>
        <w:bottom w:val="none" w:sz="0" w:space="0" w:color="auto"/>
        <w:right w:val="none" w:sz="0" w:space="0" w:color="auto"/>
      </w:divBdr>
    </w:div>
    <w:div w:id="178931858">
      <w:bodyDiv w:val="1"/>
      <w:marLeft w:val="0"/>
      <w:marRight w:val="0"/>
      <w:marTop w:val="0"/>
      <w:marBottom w:val="0"/>
      <w:divBdr>
        <w:top w:val="none" w:sz="0" w:space="0" w:color="auto"/>
        <w:left w:val="none" w:sz="0" w:space="0" w:color="auto"/>
        <w:bottom w:val="none" w:sz="0" w:space="0" w:color="auto"/>
        <w:right w:val="none" w:sz="0" w:space="0" w:color="auto"/>
      </w:divBdr>
    </w:div>
    <w:div w:id="191188957">
      <w:bodyDiv w:val="1"/>
      <w:marLeft w:val="0"/>
      <w:marRight w:val="0"/>
      <w:marTop w:val="0"/>
      <w:marBottom w:val="0"/>
      <w:divBdr>
        <w:top w:val="none" w:sz="0" w:space="0" w:color="auto"/>
        <w:left w:val="none" w:sz="0" w:space="0" w:color="auto"/>
        <w:bottom w:val="none" w:sz="0" w:space="0" w:color="auto"/>
        <w:right w:val="none" w:sz="0" w:space="0" w:color="auto"/>
      </w:divBdr>
    </w:div>
    <w:div w:id="202862412">
      <w:bodyDiv w:val="1"/>
      <w:marLeft w:val="0"/>
      <w:marRight w:val="0"/>
      <w:marTop w:val="0"/>
      <w:marBottom w:val="0"/>
      <w:divBdr>
        <w:top w:val="none" w:sz="0" w:space="0" w:color="auto"/>
        <w:left w:val="none" w:sz="0" w:space="0" w:color="auto"/>
        <w:bottom w:val="none" w:sz="0" w:space="0" w:color="auto"/>
        <w:right w:val="none" w:sz="0" w:space="0" w:color="auto"/>
      </w:divBdr>
    </w:div>
    <w:div w:id="221870626">
      <w:bodyDiv w:val="1"/>
      <w:marLeft w:val="0"/>
      <w:marRight w:val="0"/>
      <w:marTop w:val="0"/>
      <w:marBottom w:val="0"/>
      <w:divBdr>
        <w:top w:val="none" w:sz="0" w:space="0" w:color="auto"/>
        <w:left w:val="none" w:sz="0" w:space="0" w:color="auto"/>
        <w:bottom w:val="none" w:sz="0" w:space="0" w:color="auto"/>
        <w:right w:val="none" w:sz="0" w:space="0" w:color="auto"/>
      </w:divBdr>
    </w:div>
    <w:div w:id="237248929">
      <w:bodyDiv w:val="1"/>
      <w:marLeft w:val="0"/>
      <w:marRight w:val="0"/>
      <w:marTop w:val="0"/>
      <w:marBottom w:val="0"/>
      <w:divBdr>
        <w:top w:val="none" w:sz="0" w:space="0" w:color="auto"/>
        <w:left w:val="none" w:sz="0" w:space="0" w:color="auto"/>
        <w:bottom w:val="none" w:sz="0" w:space="0" w:color="auto"/>
        <w:right w:val="none" w:sz="0" w:space="0" w:color="auto"/>
      </w:divBdr>
    </w:div>
    <w:div w:id="237714185">
      <w:bodyDiv w:val="1"/>
      <w:marLeft w:val="0"/>
      <w:marRight w:val="0"/>
      <w:marTop w:val="0"/>
      <w:marBottom w:val="0"/>
      <w:divBdr>
        <w:top w:val="none" w:sz="0" w:space="0" w:color="auto"/>
        <w:left w:val="none" w:sz="0" w:space="0" w:color="auto"/>
        <w:bottom w:val="none" w:sz="0" w:space="0" w:color="auto"/>
        <w:right w:val="none" w:sz="0" w:space="0" w:color="auto"/>
      </w:divBdr>
    </w:div>
    <w:div w:id="254172894">
      <w:bodyDiv w:val="1"/>
      <w:marLeft w:val="0"/>
      <w:marRight w:val="0"/>
      <w:marTop w:val="0"/>
      <w:marBottom w:val="0"/>
      <w:divBdr>
        <w:top w:val="none" w:sz="0" w:space="0" w:color="auto"/>
        <w:left w:val="none" w:sz="0" w:space="0" w:color="auto"/>
        <w:bottom w:val="none" w:sz="0" w:space="0" w:color="auto"/>
        <w:right w:val="none" w:sz="0" w:space="0" w:color="auto"/>
      </w:divBdr>
    </w:div>
    <w:div w:id="254673567">
      <w:bodyDiv w:val="1"/>
      <w:marLeft w:val="0"/>
      <w:marRight w:val="0"/>
      <w:marTop w:val="0"/>
      <w:marBottom w:val="0"/>
      <w:divBdr>
        <w:top w:val="none" w:sz="0" w:space="0" w:color="auto"/>
        <w:left w:val="none" w:sz="0" w:space="0" w:color="auto"/>
        <w:bottom w:val="none" w:sz="0" w:space="0" w:color="auto"/>
        <w:right w:val="none" w:sz="0" w:space="0" w:color="auto"/>
      </w:divBdr>
    </w:div>
    <w:div w:id="257562527">
      <w:bodyDiv w:val="1"/>
      <w:marLeft w:val="0"/>
      <w:marRight w:val="0"/>
      <w:marTop w:val="0"/>
      <w:marBottom w:val="0"/>
      <w:divBdr>
        <w:top w:val="none" w:sz="0" w:space="0" w:color="auto"/>
        <w:left w:val="none" w:sz="0" w:space="0" w:color="auto"/>
        <w:bottom w:val="none" w:sz="0" w:space="0" w:color="auto"/>
        <w:right w:val="none" w:sz="0" w:space="0" w:color="auto"/>
      </w:divBdr>
    </w:div>
    <w:div w:id="260114832">
      <w:bodyDiv w:val="1"/>
      <w:marLeft w:val="0"/>
      <w:marRight w:val="0"/>
      <w:marTop w:val="0"/>
      <w:marBottom w:val="0"/>
      <w:divBdr>
        <w:top w:val="none" w:sz="0" w:space="0" w:color="auto"/>
        <w:left w:val="none" w:sz="0" w:space="0" w:color="auto"/>
        <w:bottom w:val="none" w:sz="0" w:space="0" w:color="auto"/>
        <w:right w:val="none" w:sz="0" w:space="0" w:color="auto"/>
      </w:divBdr>
    </w:div>
    <w:div w:id="265501584">
      <w:bodyDiv w:val="1"/>
      <w:marLeft w:val="0"/>
      <w:marRight w:val="0"/>
      <w:marTop w:val="0"/>
      <w:marBottom w:val="0"/>
      <w:divBdr>
        <w:top w:val="none" w:sz="0" w:space="0" w:color="auto"/>
        <w:left w:val="none" w:sz="0" w:space="0" w:color="auto"/>
        <w:bottom w:val="none" w:sz="0" w:space="0" w:color="auto"/>
        <w:right w:val="none" w:sz="0" w:space="0" w:color="auto"/>
      </w:divBdr>
    </w:div>
    <w:div w:id="291063745">
      <w:bodyDiv w:val="1"/>
      <w:marLeft w:val="0"/>
      <w:marRight w:val="0"/>
      <w:marTop w:val="0"/>
      <w:marBottom w:val="0"/>
      <w:divBdr>
        <w:top w:val="none" w:sz="0" w:space="0" w:color="auto"/>
        <w:left w:val="none" w:sz="0" w:space="0" w:color="auto"/>
        <w:bottom w:val="none" w:sz="0" w:space="0" w:color="auto"/>
        <w:right w:val="none" w:sz="0" w:space="0" w:color="auto"/>
      </w:divBdr>
    </w:div>
    <w:div w:id="309604938">
      <w:bodyDiv w:val="1"/>
      <w:marLeft w:val="0"/>
      <w:marRight w:val="0"/>
      <w:marTop w:val="0"/>
      <w:marBottom w:val="0"/>
      <w:divBdr>
        <w:top w:val="none" w:sz="0" w:space="0" w:color="auto"/>
        <w:left w:val="none" w:sz="0" w:space="0" w:color="auto"/>
        <w:bottom w:val="none" w:sz="0" w:space="0" w:color="auto"/>
        <w:right w:val="none" w:sz="0" w:space="0" w:color="auto"/>
      </w:divBdr>
    </w:div>
    <w:div w:id="380592764">
      <w:bodyDiv w:val="1"/>
      <w:marLeft w:val="0"/>
      <w:marRight w:val="0"/>
      <w:marTop w:val="0"/>
      <w:marBottom w:val="0"/>
      <w:divBdr>
        <w:top w:val="none" w:sz="0" w:space="0" w:color="auto"/>
        <w:left w:val="none" w:sz="0" w:space="0" w:color="auto"/>
        <w:bottom w:val="none" w:sz="0" w:space="0" w:color="auto"/>
        <w:right w:val="none" w:sz="0" w:space="0" w:color="auto"/>
      </w:divBdr>
    </w:div>
    <w:div w:id="387656708">
      <w:bodyDiv w:val="1"/>
      <w:marLeft w:val="0"/>
      <w:marRight w:val="0"/>
      <w:marTop w:val="0"/>
      <w:marBottom w:val="0"/>
      <w:divBdr>
        <w:top w:val="none" w:sz="0" w:space="0" w:color="auto"/>
        <w:left w:val="none" w:sz="0" w:space="0" w:color="auto"/>
        <w:bottom w:val="none" w:sz="0" w:space="0" w:color="auto"/>
        <w:right w:val="none" w:sz="0" w:space="0" w:color="auto"/>
      </w:divBdr>
    </w:div>
    <w:div w:id="404961689">
      <w:bodyDiv w:val="1"/>
      <w:marLeft w:val="0"/>
      <w:marRight w:val="0"/>
      <w:marTop w:val="0"/>
      <w:marBottom w:val="0"/>
      <w:divBdr>
        <w:top w:val="none" w:sz="0" w:space="0" w:color="auto"/>
        <w:left w:val="none" w:sz="0" w:space="0" w:color="auto"/>
        <w:bottom w:val="none" w:sz="0" w:space="0" w:color="auto"/>
        <w:right w:val="none" w:sz="0" w:space="0" w:color="auto"/>
      </w:divBdr>
    </w:div>
    <w:div w:id="413357579">
      <w:bodyDiv w:val="1"/>
      <w:marLeft w:val="0"/>
      <w:marRight w:val="0"/>
      <w:marTop w:val="0"/>
      <w:marBottom w:val="0"/>
      <w:divBdr>
        <w:top w:val="none" w:sz="0" w:space="0" w:color="auto"/>
        <w:left w:val="none" w:sz="0" w:space="0" w:color="auto"/>
        <w:bottom w:val="none" w:sz="0" w:space="0" w:color="auto"/>
        <w:right w:val="none" w:sz="0" w:space="0" w:color="auto"/>
      </w:divBdr>
    </w:div>
    <w:div w:id="447820440">
      <w:bodyDiv w:val="1"/>
      <w:marLeft w:val="0"/>
      <w:marRight w:val="0"/>
      <w:marTop w:val="0"/>
      <w:marBottom w:val="0"/>
      <w:divBdr>
        <w:top w:val="none" w:sz="0" w:space="0" w:color="auto"/>
        <w:left w:val="none" w:sz="0" w:space="0" w:color="auto"/>
        <w:bottom w:val="none" w:sz="0" w:space="0" w:color="auto"/>
        <w:right w:val="none" w:sz="0" w:space="0" w:color="auto"/>
      </w:divBdr>
    </w:div>
    <w:div w:id="476266893">
      <w:bodyDiv w:val="1"/>
      <w:marLeft w:val="0"/>
      <w:marRight w:val="0"/>
      <w:marTop w:val="0"/>
      <w:marBottom w:val="0"/>
      <w:divBdr>
        <w:top w:val="none" w:sz="0" w:space="0" w:color="auto"/>
        <w:left w:val="none" w:sz="0" w:space="0" w:color="auto"/>
        <w:bottom w:val="none" w:sz="0" w:space="0" w:color="auto"/>
        <w:right w:val="none" w:sz="0" w:space="0" w:color="auto"/>
      </w:divBdr>
    </w:div>
    <w:div w:id="488716314">
      <w:bodyDiv w:val="1"/>
      <w:marLeft w:val="0"/>
      <w:marRight w:val="0"/>
      <w:marTop w:val="0"/>
      <w:marBottom w:val="0"/>
      <w:divBdr>
        <w:top w:val="none" w:sz="0" w:space="0" w:color="auto"/>
        <w:left w:val="none" w:sz="0" w:space="0" w:color="auto"/>
        <w:bottom w:val="none" w:sz="0" w:space="0" w:color="auto"/>
        <w:right w:val="none" w:sz="0" w:space="0" w:color="auto"/>
      </w:divBdr>
    </w:div>
    <w:div w:id="511457913">
      <w:bodyDiv w:val="1"/>
      <w:marLeft w:val="0"/>
      <w:marRight w:val="0"/>
      <w:marTop w:val="0"/>
      <w:marBottom w:val="0"/>
      <w:divBdr>
        <w:top w:val="none" w:sz="0" w:space="0" w:color="auto"/>
        <w:left w:val="none" w:sz="0" w:space="0" w:color="auto"/>
        <w:bottom w:val="none" w:sz="0" w:space="0" w:color="auto"/>
        <w:right w:val="none" w:sz="0" w:space="0" w:color="auto"/>
      </w:divBdr>
    </w:div>
    <w:div w:id="514851853">
      <w:bodyDiv w:val="1"/>
      <w:marLeft w:val="0"/>
      <w:marRight w:val="0"/>
      <w:marTop w:val="0"/>
      <w:marBottom w:val="0"/>
      <w:divBdr>
        <w:top w:val="none" w:sz="0" w:space="0" w:color="auto"/>
        <w:left w:val="none" w:sz="0" w:space="0" w:color="auto"/>
        <w:bottom w:val="none" w:sz="0" w:space="0" w:color="auto"/>
        <w:right w:val="none" w:sz="0" w:space="0" w:color="auto"/>
      </w:divBdr>
    </w:div>
    <w:div w:id="534076764">
      <w:bodyDiv w:val="1"/>
      <w:marLeft w:val="0"/>
      <w:marRight w:val="0"/>
      <w:marTop w:val="0"/>
      <w:marBottom w:val="0"/>
      <w:divBdr>
        <w:top w:val="none" w:sz="0" w:space="0" w:color="auto"/>
        <w:left w:val="none" w:sz="0" w:space="0" w:color="auto"/>
        <w:bottom w:val="none" w:sz="0" w:space="0" w:color="auto"/>
        <w:right w:val="none" w:sz="0" w:space="0" w:color="auto"/>
      </w:divBdr>
    </w:div>
    <w:div w:id="568728881">
      <w:bodyDiv w:val="1"/>
      <w:marLeft w:val="0"/>
      <w:marRight w:val="0"/>
      <w:marTop w:val="0"/>
      <w:marBottom w:val="0"/>
      <w:divBdr>
        <w:top w:val="none" w:sz="0" w:space="0" w:color="auto"/>
        <w:left w:val="none" w:sz="0" w:space="0" w:color="auto"/>
        <w:bottom w:val="none" w:sz="0" w:space="0" w:color="auto"/>
        <w:right w:val="none" w:sz="0" w:space="0" w:color="auto"/>
      </w:divBdr>
    </w:div>
    <w:div w:id="572857318">
      <w:bodyDiv w:val="1"/>
      <w:marLeft w:val="0"/>
      <w:marRight w:val="0"/>
      <w:marTop w:val="0"/>
      <w:marBottom w:val="0"/>
      <w:divBdr>
        <w:top w:val="none" w:sz="0" w:space="0" w:color="auto"/>
        <w:left w:val="none" w:sz="0" w:space="0" w:color="auto"/>
        <w:bottom w:val="none" w:sz="0" w:space="0" w:color="auto"/>
        <w:right w:val="none" w:sz="0" w:space="0" w:color="auto"/>
      </w:divBdr>
    </w:div>
    <w:div w:id="580139496">
      <w:bodyDiv w:val="1"/>
      <w:marLeft w:val="0"/>
      <w:marRight w:val="0"/>
      <w:marTop w:val="0"/>
      <w:marBottom w:val="0"/>
      <w:divBdr>
        <w:top w:val="none" w:sz="0" w:space="0" w:color="auto"/>
        <w:left w:val="none" w:sz="0" w:space="0" w:color="auto"/>
        <w:bottom w:val="none" w:sz="0" w:space="0" w:color="auto"/>
        <w:right w:val="none" w:sz="0" w:space="0" w:color="auto"/>
      </w:divBdr>
    </w:div>
    <w:div w:id="583148414">
      <w:bodyDiv w:val="1"/>
      <w:marLeft w:val="0"/>
      <w:marRight w:val="0"/>
      <w:marTop w:val="0"/>
      <w:marBottom w:val="0"/>
      <w:divBdr>
        <w:top w:val="none" w:sz="0" w:space="0" w:color="auto"/>
        <w:left w:val="none" w:sz="0" w:space="0" w:color="auto"/>
        <w:bottom w:val="none" w:sz="0" w:space="0" w:color="auto"/>
        <w:right w:val="none" w:sz="0" w:space="0" w:color="auto"/>
      </w:divBdr>
    </w:div>
    <w:div w:id="601647526">
      <w:bodyDiv w:val="1"/>
      <w:marLeft w:val="0"/>
      <w:marRight w:val="0"/>
      <w:marTop w:val="0"/>
      <w:marBottom w:val="0"/>
      <w:divBdr>
        <w:top w:val="none" w:sz="0" w:space="0" w:color="auto"/>
        <w:left w:val="none" w:sz="0" w:space="0" w:color="auto"/>
        <w:bottom w:val="none" w:sz="0" w:space="0" w:color="auto"/>
        <w:right w:val="none" w:sz="0" w:space="0" w:color="auto"/>
      </w:divBdr>
    </w:div>
    <w:div w:id="606159845">
      <w:bodyDiv w:val="1"/>
      <w:marLeft w:val="0"/>
      <w:marRight w:val="0"/>
      <w:marTop w:val="0"/>
      <w:marBottom w:val="0"/>
      <w:divBdr>
        <w:top w:val="none" w:sz="0" w:space="0" w:color="auto"/>
        <w:left w:val="none" w:sz="0" w:space="0" w:color="auto"/>
        <w:bottom w:val="none" w:sz="0" w:space="0" w:color="auto"/>
        <w:right w:val="none" w:sz="0" w:space="0" w:color="auto"/>
      </w:divBdr>
    </w:div>
    <w:div w:id="608396089">
      <w:bodyDiv w:val="1"/>
      <w:marLeft w:val="0"/>
      <w:marRight w:val="0"/>
      <w:marTop w:val="0"/>
      <w:marBottom w:val="0"/>
      <w:divBdr>
        <w:top w:val="none" w:sz="0" w:space="0" w:color="auto"/>
        <w:left w:val="none" w:sz="0" w:space="0" w:color="auto"/>
        <w:bottom w:val="none" w:sz="0" w:space="0" w:color="auto"/>
        <w:right w:val="none" w:sz="0" w:space="0" w:color="auto"/>
      </w:divBdr>
    </w:div>
    <w:div w:id="615985770">
      <w:bodyDiv w:val="1"/>
      <w:marLeft w:val="0"/>
      <w:marRight w:val="0"/>
      <w:marTop w:val="0"/>
      <w:marBottom w:val="0"/>
      <w:divBdr>
        <w:top w:val="none" w:sz="0" w:space="0" w:color="auto"/>
        <w:left w:val="none" w:sz="0" w:space="0" w:color="auto"/>
        <w:bottom w:val="none" w:sz="0" w:space="0" w:color="auto"/>
        <w:right w:val="none" w:sz="0" w:space="0" w:color="auto"/>
      </w:divBdr>
    </w:div>
    <w:div w:id="657465512">
      <w:bodyDiv w:val="1"/>
      <w:marLeft w:val="0"/>
      <w:marRight w:val="0"/>
      <w:marTop w:val="0"/>
      <w:marBottom w:val="0"/>
      <w:divBdr>
        <w:top w:val="none" w:sz="0" w:space="0" w:color="auto"/>
        <w:left w:val="none" w:sz="0" w:space="0" w:color="auto"/>
        <w:bottom w:val="none" w:sz="0" w:space="0" w:color="auto"/>
        <w:right w:val="none" w:sz="0" w:space="0" w:color="auto"/>
      </w:divBdr>
    </w:div>
    <w:div w:id="666598555">
      <w:bodyDiv w:val="1"/>
      <w:marLeft w:val="0"/>
      <w:marRight w:val="0"/>
      <w:marTop w:val="0"/>
      <w:marBottom w:val="0"/>
      <w:divBdr>
        <w:top w:val="none" w:sz="0" w:space="0" w:color="auto"/>
        <w:left w:val="none" w:sz="0" w:space="0" w:color="auto"/>
        <w:bottom w:val="none" w:sz="0" w:space="0" w:color="auto"/>
        <w:right w:val="none" w:sz="0" w:space="0" w:color="auto"/>
      </w:divBdr>
    </w:div>
    <w:div w:id="677192397">
      <w:bodyDiv w:val="1"/>
      <w:marLeft w:val="0"/>
      <w:marRight w:val="0"/>
      <w:marTop w:val="0"/>
      <w:marBottom w:val="0"/>
      <w:divBdr>
        <w:top w:val="none" w:sz="0" w:space="0" w:color="auto"/>
        <w:left w:val="none" w:sz="0" w:space="0" w:color="auto"/>
        <w:bottom w:val="none" w:sz="0" w:space="0" w:color="auto"/>
        <w:right w:val="none" w:sz="0" w:space="0" w:color="auto"/>
      </w:divBdr>
    </w:div>
    <w:div w:id="694035790">
      <w:bodyDiv w:val="1"/>
      <w:marLeft w:val="0"/>
      <w:marRight w:val="0"/>
      <w:marTop w:val="0"/>
      <w:marBottom w:val="0"/>
      <w:divBdr>
        <w:top w:val="none" w:sz="0" w:space="0" w:color="auto"/>
        <w:left w:val="none" w:sz="0" w:space="0" w:color="auto"/>
        <w:bottom w:val="none" w:sz="0" w:space="0" w:color="auto"/>
        <w:right w:val="none" w:sz="0" w:space="0" w:color="auto"/>
      </w:divBdr>
    </w:div>
    <w:div w:id="717557042">
      <w:bodyDiv w:val="1"/>
      <w:marLeft w:val="0"/>
      <w:marRight w:val="0"/>
      <w:marTop w:val="0"/>
      <w:marBottom w:val="0"/>
      <w:divBdr>
        <w:top w:val="none" w:sz="0" w:space="0" w:color="auto"/>
        <w:left w:val="none" w:sz="0" w:space="0" w:color="auto"/>
        <w:bottom w:val="none" w:sz="0" w:space="0" w:color="auto"/>
        <w:right w:val="none" w:sz="0" w:space="0" w:color="auto"/>
      </w:divBdr>
    </w:div>
    <w:div w:id="720666297">
      <w:bodyDiv w:val="1"/>
      <w:marLeft w:val="0"/>
      <w:marRight w:val="0"/>
      <w:marTop w:val="0"/>
      <w:marBottom w:val="0"/>
      <w:divBdr>
        <w:top w:val="none" w:sz="0" w:space="0" w:color="auto"/>
        <w:left w:val="none" w:sz="0" w:space="0" w:color="auto"/>
        <w:bottom w:val="none" w:sz="0" w:space="0" w:color="auto"/>
        <w:right w:val="none" w:sz="0" w:space="0" w:color="auto"/>
      </w:divBdr>
    </w:div>
    <w:div w:id="733703306">
      <w:bodyDiv w:val="1"/>
      <w:marLeft w:val="0"/>
      <w:marRight w:val="0"/>
      <w:marTop w:val="0"/>
      <w:marBottom w:val="0"/>
      <w:divBdr>
        <w:top w:val="none" w:sz="0" w:space="0" w:color="auto"/>
        <w:left w:val="none" w:sz="0" w:space="0" w:color="auto"/>
        <w:bottom w:val="none" w:sz="0" w:space="0" w:color="auto"/>
        <w:right w:val="none" w:sz="0" w:space="0" w:color="auto"/>
      </w:divBdr>
    </w:div>
    <w:div w:id="744574247">
      <w:bodyDiv w:val="1"/>
      <w:marLeft w:val="0"/>
      <w:marRight w:val="0"/>
      <w:marTop w:val="0"/>
      <w:marBottom w:val="0"/>
      <w:divBdr>
        <w:top w:val="none" w:sz="0" w:space="0" w:color="auto"/>
        <w:left w:val="none" w:sz="0" w:space="0" w:color="auto"/>
        <w:bottom w:val="none" w:sz="0" w:space="0" w:color="auto"/>
        <w:right w:val="none" w:sz="0" w:space="0" w:color="auto"/>
      </w:divBdr>
    </w:div>
    <w:div w:id="783231596">
      <w:bodyDiv w:val="1"/>
      <w:marLeft w:val="0"/>
      <w:marRight w:val="0"/>
      <w:marTop w:val="0"/>
      <w:marBottom w:val="0"/>
      <w:divBdr>
        <w:top w:val="none" w:sz="0" w:space="0" w:color="auto"/>
        <w:left w:val="none" w:sz="0" w:space="0" w:color="auto"/>
        <w:bottom w:val="none" w:sz="0" w:space="0" w:color="auto"/>
        <w:right w:val="none" w:sz="0" w:space="0" w:color="auto"/>
      </w:divBdr>
    </w:div>
    <w:div w:id="786315972">
      <w:bodyDiv w:val="1"/>
      <w:marLeft w:val="0"/>
      <w:marRight w:val="0"/>
      <w:marTop w:val="0"/>
      <w:marBottom w:val="0"/>
      <w:divBdr>
        <w:top w:val="none" w:sz="0" w:space="0" w:color="auto"/>
        <w:left w:val="none" w:sz="0" w:space="0" w:color="auto"/>
        <w:bottom w:val="none" w:sz="0" w:space="0" w:color="auto"/>
        <w:right w:val="none" w:sz="0" w:space="0" w:color="auto"/>
      </w:divBdr>
    </w:div>
    <w:div w:id="826477414">
      <w:bodyDiv w:val="1"/>
      <w:marLeft w:val="0"/>
      <w:marRight w:val="0"/>
      <w:marTop w:val="0"/>
      <w:marBottom w:val="0"/>
      <w:divBdr>
        <w:top w:val="none" w:sz="0" w:space="0" w:color="auto"/>
        <w:left w:val="none" w:sz="0" w:space="0" w:color="auto"/>
        <w:bottom w:val="none" w:sz="0" w:space="0" w:color="auto"/>
        <w:right w:val="none" w:sz="0" w:space="0" w:color="auto"/>
      </w:divBdr>
    </w:div>
    <w:div w:id="834421294">
      <w:bodyDiv w:val="1"/>
      <w:marLeft w:val="0"/>
      <w:marRight w:val="0"/>
      <w:marTop w:val="0"/>
      <w:marBottom w:val="0"/>
      <w:divBdr>
        <w:top w:val="none" w:sz="0" w:space="0" w:color="auto"/>
        <w:left w:val="none" w:sz="0" w:space="0" w:color="auto"/>
        <w:bottom w:val="none" w:sz="0" w:space="0" w:color="auto"/>
        <w:right w:val="none" w:sz="0" w:space="0" w:color="auto"/>
      </w:divBdr>
    </w:div>
    <w:div w:id="845091062">
      <w:bodyDiv w:val="1"/>
      <w:marLeft w:val="0"/>
      <w:marRight w:val="0"/>
      <w:marTop w:val="0"/>
      <w:marBottom w:val="0"/>
      <w:divBdr>
        <w:top w:val="none" w:sz="0" w:space="0" w:color="auto"/>
        <w:left w:val="none" w:sz="0" w:space="0" w:color="auto"/>
        <w:bottom w:val="none" w:sz="0" w:space="0" w:color="auto"/>
        <w:right w:val="none" w:sz="0" w:space="0" w:color="auto"/>
      </w:divBdr>
    </w:div>
    <w:div w:id="873230405">
      <w:bodyDiv w:val="1"/>
      <w:marLeft w:val="0"/>
      <w:marRight w:val="0"/>
      <w:marTop w:val="0"/>
      <w:marBottom w:val="0"/>
      <w:divBdr>
        <w:top w:val="none" w:sz="0" w:space="0" w:color="auto"/>
        <w:left w:val="none" w:sz="0" w:space="0" w:color="auto"/>
        <w:bottom w:val="none" w:sz="0" w:space="0" w:color="auto"/>
        <w:right w:val="none" w:sz="0" w:space="0" w:color="auto"/>
      </w:divBdr>
    </w:div>
    <w:div w:id="911737225">
      <w:bodyDiv w:val="1"/>
      <w:marLeft w:val="0"/>
      <w:marRight w:val="0"/>
      <w:marTop w:val="0"/>
      <w:marBottom w:val="0"/>
      <w:divBdr>
        <w:top w:val="none" w:sz="0" w:space="0" w:color="auto"/>
        <w:left w:val="none" w:sz="0" w:space="0" w:color="auto"/>
        <w:bottom w:val="none" w:sz="0" w:space="0" w:color="auto"/>
        <w:right w:val="none" w:sz="0" w:space="0" w:color="auto"/>
      </w:divBdr>
    </w:div>
    <w:div w:id="941649281">
      <w:bodyDiv w:val="1"/>
      <w:marLeft w:val="0"/>
      <w:marRight w:val="0"/>
      <w:marTop w:val="0"/>
      <w:marBottom w:val="0"/>
      <w:divBdr>
        <w:top w:val="none" w:sz="0" w:space="0" w:color="auto"/>
        <w:left w:val="none" w:sz="0" w:space="0" w:color="auto"/>
        <w:bottom w:val="none" w:sz="0" w:space="0" w:color="auto"/>
        <w:right w:val="none" w:sz="0" w:space="0" w:color="auto"/>
      </w:divBdr>
    </w:div>
    <w:div w:id="951672730">
      <w:bodyDiv w:val="1"/>
      <w:marLeft w:val="0"/>
      <w:marRight w:val="0"/>
      <w:marTop w:val="0"/>
      <w:marBottom w:val="0"/>
      <w:divBdr>
        <w:top w:val="none" w:sz="0" w:space="0" w:color="auto"/>
        <w:left w:val="none" w:sz="0" w:space="0" w:color="auto"/>
        <w:bottom w:val="none" w:sz="0" w:space="0" w:color="auto"/>
        <w:right w:val="none" w:sz="0" w:space="0" w:color="auto"/>
      </w:divBdr>
    </w:div>
    <w:div w:id="970674194">
      <w:bodyDiv w:val="1"/>
      <w:marLeft w:val="0"/>
      <w:marRight w:val="0"/>
      <w:marTop w:val="0"/>
      <w:marBottom w:val="0"/>
      <w:divBdr>
        <w:top w:val="none" w:sz="0" w:space="0" w:color="auto"/>
        <w:left w:val="none" w:sz="0" w:space="0" w:color="auto"/>
        <w:bottom w:val="none" w:sz="0" w:space="0" w:color="auto"/>
        <w:right w:val="none" w:sz="0" w:space="0" w:color="auto"/>
      </w:divBdr>
    </w:div>
    <w:div w:id="988749304">
      <w:bodyDiv w:val="1"/>
      <w:marLeft w:val="0"/>
      <w:marRight w:val="0"/>
      <w:marTop w:val="0"/>
      <w:marBottom w:val="0"/>
      <w:divBdr>
        <w:top w:val="none" w:sz="0" w:space="0" w:color="auto"/>
        <w:left w:val="none" w:sz="0" w:space="0" w:color="auto"/>
        <w:bottom w:val="none" w:sz="0" w:space="0" w:color="auto"/>
        <w:right w:val="none" w:sz="0" w:space="0" w:color="auto"/>
      </w:divBdr>
    </w:div>
    <w:div w:id="1012223781">
      <w:bodyDiv w:val="1"/>
      <w:marLeft w:val="0"/>
      <w:marRight w:val="0"/>
      <w:marTop w:val="0"/>
      <w:marBottom w:val="0"/>
      <w:divBdr>
        <w:top w:val="none" w:sz="0" w:space="0" w:color="auto"/>
        <w:left w:val="none" w:sz="0" w:space="0" w:color="auto"/>
        <w:bottom w:val="none" w:sz="0" w:space="0" w:color="auto"/>
        <w:right w:val="none" w:sz="0" w:space="0" w:color="auto"/>
      </w:divBdr>
    </w:div>
    <w:div w:id="1018042100">
      <w:bodyDiv w:val="1"/>
      <w:marLeft w:val="0"/>
      <w:marRight w:val="0"/>
      <w:marTop w:val="0"/>
      <w:marBottom w:val="0"/>
      <w:divBdr>
        <w:top w:val="none" w:sz="0" w:space="0" w:color="auto"/>
        <w:left w:val="none" w:sz="0" w:space="0" w:color="auto"/>
        <w:bottom w:val="none" w:sz="0" w:space="0" w:color="auto"/>
        <w:right w:val="none" w:sz="0" w:space="0" w:color="auto"/>
      </w:divBdr>
    </w:div>
    <w:div w:id="1024867149">
      <w:bodyDiv w:val="1"/>
      <w:marLeft w:val="0"/>
      <w:marRight w:val="0"/>
      <w:marTop w:val="0"/>
      <w:marBottom w:val="0"/>
      <w:divBdr>
        <w:top w:val="none" w:sz="0" w:space="0" w:color="auto"/>
        <w:left w:val="none" w:sz="0" w:space="0" w:color="auto"/>
        <w:bottom w:val="none" w:sz="0" w:space="0" w:color="auto"/>
        <w:right w:val="none" w:sz="0" w:space="0" w:color="auto"/>
      </w:divBdr>
    </w:div>
    <w:div w:id="1033463876">
      <w:bodyDiv w:val="1"/>
      <w:marLeft w:val="0"/>
      <w:marRight w:val="0"/>
      <w:marTop w:val="0"/>
      <w:marBottom w:val="0"/>
      <w:divBdr>
        <w:top w:val="none" w:sz="0" w:space="0" w:color="auto"/>
        <w:left w:val="none" w:sz="0" w:space="0" w:color="auto"/>
        <w:bottom w:val="none" w:sz="0" w:space="0" w:color="auto"/>
        <w:right w:val="none" w:sz="0" w:space="0" w:color="auto"/>
      </w:divBdr>
    </w:div>
    <w:div w:id="1061250389">
      <w:bodyDiv w:val="1"/>
      <w:marLeft w:val="0"/>
      <w:marRight w:val="0"/>
      <w:marTop w:val="0"/>
      <w:marBottom w:val="0"/>
      <w:divBdr>
        <w:top w:val="none" w:sz="0" w:space="0" w:color="auto"/>
        <w:left w:val="none" w:sz="0" w:space="0" w:color="auto"/>
        <w:bottom w:val="none" w:sz="0" w:space="0" w:color="auto"/>
        <w:right w:val="none" w:sz="0" w:space="0" w:color="auto"/>
      </w:divBdr>
    </w:div>
    <w:div w:id="1075204920">
      <w:bodyDiv w:val="1"/>
      <w:marLeft w:val="0"/>
      <w:marRight w:val="0"/>
      <w:marTop w:val="0"/>
      <w:marBottom w:val="0"/>
      <w:divBdr>
        <w:top w:val="none" w:sz="0" w:space="0" w:color="auto"/>
        <w:left w:val="none" w:sz="0" w:space="0" w:color="auto"/>
        <w:bottom w:val="none" w:sz="0" w:space="0" w:color="auto"/>
        <w:right w:val="none" w:sz="0" w:space="0" w:color="auto"/>
      </w:divBdr>
    </w:div>
    <w:div w:id="1108114243">
      <w:bodyDiv w:val="1"/>
      <w:marLeft w:val="0"/>
      <w:marRight w:val="0"/>
      <w:marTop w:val="0"/>
      <w:marBottom w:val="0"/>
      <w:divBdr>
        <w:top w:val="none" w:sz="0" w:space="0" w:color="auto"/>
        <w:left w:val="none" w:sz="0" w:space="0" w:color="auto"/>
        <w:bottom w:val="none" w:sz="0" w:space="0" w:color="auto"/>
        <w:right w:val="none" w:sz="0" w:space="0" w:color="auto"/>
      </w:divBdr>
    </w:div>
    <w:div w:id="1135676672">
      <w:bodyDiv w:val="1"/>
      <w:marLeft w:val="0"/>
      <w:marRight w:val="0"/>
      <w:marTop w:val="0"/>
      <w:marBottom w:val="0"/>
      <w:divBdr>
        <w:top w:val="none" w:sz="0" w:space="0" w:color="auto"/>
        <w:left w:val="none" w:sz="0" w:space="0" w:color="auto"/>
        <w:bottom w:val="none" w:sz="0" w:space="0" w:color="auto"/>
        <w:right w:val="none" w:sz="0" w:space="0" w:color="auto"/>
      </w:divBdr>
    </w:div>
    <w:div w:id="1169323528">
      <w:bodyDiv w:val="1"/>
      <w:marLeft w:val="0"/>
      <w:marRight w:val="0"/>
      <w:marTop w:val="0"/>
      <w:marBottom w:val="0"/>
      <w:divBdr>
        <w:top w:val="none" w:sz="0" w:space="0" w:color="auto"/>
        <w:left w:val="none" w:sz="0" w:space="0" w:color="auto"/>
        <w:bottom w:val="none" w:sz="0" w:space="0" w:color="auto"/>
        <w:right w:val="none" w:sz="0" w:space="0" w:color="auto"/>
      </w:divBdr>
    </w:div>
    <w:div w:id="1177580338">
      <w:bodyDiv w:val="1"/>
      <w:marLeft w:val="0"/>
      <w:marRight w:val="0"/>
      <w:marTop w:val="0"/>
      <w:marBottom w:val="0"/>
      <w:divBdr>
        <w:top w:val="none" w:sz="0" w:space="0" w:color="auto"/>
        <w:left w:val="none" w:sz="0" w:space="0" w:color="auto"/>
        <w:bottom w:val="none" w:sz="0" w:space="0" w:color="auto"/>
        <w:right w:val="none" w:sz="0" w:space="0" w:color="auto"/>
      </w:divBdr>
    </w:div>
    <w:div w:id="1206871333">
      <w:bodyDiv w:val="1"/>
      <w:marLeft w:val="0"/>
      <w:marRight w:val="0"/>
      <w:marTop w:val="0"/>
      <w:marBottom w:val="0"/>
      <w:divBdr>
        <w:top w:val="none" w:sz="0" w:space="0" w:color="auto"/>
        <w:left w:val="none" w:sz="0" w:space="0" w:color="auto"/>
        <w:bottom w:val="none" w:sz="0" w:space="0" w:color="auto"/>
        <w:right w:val="none" w:sz="0" w:space="0" w:color="auto"/>
      </w:divBdr>
    </w:div>
    <w:div w:id="1209413195">
      <w:bodyDiv w:val="1"/>
      <w:marLeft w:val="0"/>
      <w:marRight w:val="0"/>
      <w:marTop w:val="0"/>
      <w:marBottom w:val="0"/>
      <w:divBdr>
        <w:top w:val="none" w:sz="0" w:space="0" w:color="auto"/>
        <w:left w:val="none" w:sz="0" w:space="0" w:color="auto"/>
        <w:bottom w:val="none" w:sz="0" w:space="0" w:color="auto"/>
        <w:right w:val="none" w:sz="0" w:space="0" w:color="auto"/>
      </w:divBdr>
    </w:div>
    <w:div w:id="1213154666">
      <w:bodyDiv w:val="1"/>
      <w:marLeft w:val="0"/>
      <w:marRight w:val="0"/>
      <w:marTop w:val="0"/>
      <w:marBottom w:val="0"/>
      <w:divBdr>
        <w:top w:val="none" w:sz="0" w:space="0" w:color="auto"/>
        <w:left w:val="none" w:sz="0" w:space="0" w:color="auto"/>
        <w:bottom w:val="none" w:sz="0" w:space="0" w:color="auto"/>
        <w:right w:val="none" w:sz="0" w:space="0" w:color="auto"/>
      </w:divBdr>
    </w:div>
    <w:div w:id="1217622544">
      <w:bodyDiv w:val="1"/>
      <w:marLeft w:val="0"/>
      <w:marRight w:val="0"/>
      <w:marTop w:val="0"/>
      <w:marBottom w:val="0"/>
      <w:divBdr>
        <w:top w:val="none" w:sz="0" w:space="0" w:color="auto"/>
        <w:left w:val="none" w:sz="0" w:space="0" w:color="auto"/>
        <w:bottom w:val="none" w:sz="0" w:space="0" w:color="auto"/>
        <w:right w:val="none" w:sz="0" w:space="0" w:color="auto"/>
      </w:divBdr>
    </w:div>
    <w:div w:id="1244796678">
      <w:bodyDiv w:val="1"/>
      <w:marLeft w:val="0"/>
      <w:marRight w:val="0"/>
      <w:marTop w:val="0"/>
      <w:marBottom w:val="0"/>
      <w:divBdr>
        <w:top w:val="none" w:sz="0" w:space="0" w:color="auto"/>
        <w:left w:val="none" w:sz="0" w:space="0" w:color="auto"/>
        <w:bottom w:val="none" w:sz="0" w:space="0" w:color="auto"/>
        <w:right w:val="none" w:sz="0" w:space="0" w:color="auto"/>
      </w:divBdr>
    </w:div>
    <w:div w:id="1264344441">
      <w:bodyDiv w:val="1"/>
      <w:marLeft w:val="0"/>
      <w:marRight w:val="0"/>
      <w:marTop w:val="0"/>
      <w:marBottom w:val="0"/>
      <w:divBdr>
        <w:top w:val="none" w:sz="0" w:space="0" w:color="auto"/>
        <w:left w:val="none" w:sz="0" w:space="0" w:color="auto"/>
        <w:bottom w:val="none" w:sz="0" w:space="0" w:color="auto"/>
        <w:right w:val="none" w:sz="0" w:space="0" w:color="auto"/>
      </w:divBdr>
    </w:div>
    <w:div w:id="1271931502">
      <w:bodyDiv w:val="1"/>
      <w:marLeft w:val="0"/>
      <w:marRight w:val="0"/>
      <w:marTop w:val="0"/>
      <w:marBottom w:val="0"/>
      <w:divBdr>
        <w:top w:val="none" w:sz="0" w:space="0" w:color="auto"/>
        <w:left w:val="none" w:sz="0" w:space="0" w:color="auto"/>
        <w:bottom w:val="none" w:sz="0" w:space="0" w:color="auto"/>
        <w:right w:val="none" w:sz="0" w:space="0" w:color="auto"/>
      </w:divBdr>
    </w:div>
    <w:div w:id="1280644740">
      <w:bodyDiv w:val="1"/>
      <w:marLeft w:val="0"/>
      <w:marRight w:val="0"/>
      <w:marTop w:val="0"/>
      <w:marBottom w:val="0"/>
      <w:divBdr>
        <w:top w:val="none" w:sz="0" w:space="0" w:color="auto"/>
        <w:left w:val="none" w:sz="0" w:space="0" w:color="auto"/>
        <w:bottom w:val="none" w:sz="0" w:space="0" w:color="auto"/>
        <w:right w:val="none" w:sz="0" w:space="0" w:color="auto"/>
      </w:divBdr>
    </w:div>
    <w:div w:id="1293049638">
      <w:bodyDiv w:val="1"/>
      <w:marLeft w:val="0"/>
      <w:marRight w:val="0"/>
      <w:marTop w:val="0"/>
      <w:marBottom w:val="0"/>
      <w:divBdr>
        <w:top w:val="none" w:sz="0" w:space="0" w:color="auto"/>
        <w:left w:val="none" w:sz="0" w:space="0" w:color="auto"/>
        <w:bottom w:val="none" w:sz="0" w:space="0" w:color="auto"/>
        <w:right w:val="none" w:sz="0" w:space="0" w:color="auto"/>
      </w:divBdr>
    </w:div>
    <w:div w:id="1299336220">
      <w:bodyDiv w:val="1"/>
      <w:marLeft w:val="0"/>
      <w:marRight w:val="0"/>
      <w:marTop w:val="0"/>
      <w:marBottom w:val="0"/>
      <w:divBdr>
        <w:top w:val="none" w:sz="0" w:space="0" w:color="auto"/>
        <w:left w:val="none" w:sz="0" w:space="0" w:color="auto"/>
        <w:bottom w:val="none" w:sz="0" w:space="0" w:color="auto"/>
        <w:right w:val="none" w:sz="0" w:space="0" w:color="auto"/>
      </w:divBdr>
    </w:div>
    <w:div w:id="1301615479">
      <w:bodyDiv w:val="1"/>
      <w:marLeft w:val="0"/>
      <w:marRight w:val="0"/>
      <w:marTop w:val="0"/>
      <w:marBottom w:val="0"/>
      <w:divBdr>
        <w:top w:val="none" w:sz="0" w:space="0" w:color="auto"/>
        <w:left w:val="none" w:sz="0" w:space="0" w:color="auto"/>
        <w:bottom w:val="none" w:sz="0" w:space="0" w:color="auto"/>
        <w:right w:val="none" w:sz="0" w:space="0" w:color="auto"/>
      </w:divBdr>
    </w:div>
    <w:div w:id="1312638286">
      <w:bodyDiv w:val="1"/>
      <w:marLeft w:val="0"/>
      <w:marRight w:val="0"/>
      <w:marTop w:val="0"/>
      <w:marBottom w:val="0"/>
      <w:divBdr>
        <w:top w:val="none" w:sz="0" w:space="0" w:color="auto"/>
        <w:left w:val="none" w:sz="0" w:space="0" w:color="auto"/>
        <w:bottom w:val="none" w:sz="0" w:space="0" w:color="auto"/>
        <w:right w:val="none" w:sz="0" w:space="0" w:color="auto"/>
      </w:divBdr>
    </w:div>
    <w:div w:id="1346054104">
      <w:bodyDiv w:val="1"/>
      <w:marLeft w:val="0"/>
      <w:marRight w:val="0"/>
      <w:marTop w:val="0"/>
      <w:marBottom w:val="0"/>
      <w:divBdr>
        <w:top w:val="none" w:sz="0" w:space="0" w:color="auto"/>
        <w:left w:val="none" w:sz="0" w:space="0" w:color="auto"/>
        <w:bottom w:val="none" w:sz="0" w:space="0" w:color="auto"/>
        <w:right w:val="none" w:sz="0" w:space="0" w:color="auto"/>
      </w:divBdr>
    </w:div>
    <w:div w:id="1357580158">
      <w:bodyDiv w:val="1"/>
      <w:marLeft w:val="0"/>
      <w:marRight w:val="0"/>
      <w:marTop w:val="0"/>
      <w:marBottom w:val="0"/>
      <w:divBdr>
        <w:top w:val="none" w:sz="0" w:space="0" w:color="auto"/>
        <w:left w:val="none" w:sz="0" w:space="0" w:color="auto"/>
        <w:bottom w:val="none" w:sz="0" w:space="0" w:color="auto"/>
        <w:right w:val="none" w:sz="0" w:space="0" w:color="auto"/>
      </w:divBdr>
    </w:div>
    <w:div w:id="1378776850">
      <w:bodyDiv w:val="1"/>
      <w:marLeft w:val="0"/>
      <w:marRight w:val="0"/>
      <w:marTop w:val="0"/>
      <w:marBottom w:val="0"/>
      <w:divBdr>
        <w:top w:val="none" w:sz="0" w:space="0" w:color="auto"/>
        <w:left w:val="none" w:sz="0" w:space="0" w:color="auto"/>
        <w:bottom w:val="none" w:sz="0" w:space="0" w:color="auto"/>
        <w:right w:val="none" w:sz="0" w:space="0" w:color="auto"/>
      </w:divBdr>
    </w:div>
    <w:div w:id="1400908963">
      <w:bodyDiv w:val="1"/>
      <w:marLeft w:val="0"/>
      <w:marRight w:val="0"/>
      <w:marTop w:val="0"/>
      <w:marBottom w:val="0"/>
      <w:divBdr>
        <w:top w:val="none" w:sz="0" w:space="0" w:color="auto"/>
        <w:left w:val="none" w:sz="0" w:space="0" w:color="auto"/>
        <w:bottom w:val="none" w:sz="0" w:space="0" w:color="auto"/>
        <w:right w:val="none" w:sz="0" w:space="0" w:color="auto"/>
      </w:divBdr>
    </w:div>
    <w:div w:id="1406027092">
      <w:bodyDiv w:val="1"/>
      <w:marLeft w:val="0"/>
      <w:marRight w:val="0"/>
      <w:marTop w:val="0"/>
      <w:marBottom w:val="0"/>
      <w:divBdr>
        <w:top w:val="none" w:sz="0" w:space="0" w:color="auto"/>
        <w:left w:val="none" w:sz="0" w:space="0" w:color="auto"/>
        <w:bottom w:val="none" w:sz="0" w:space="0" w:color="auto"/>
        <w:right w:val="none" w:sz="0" w:space="0" w:color="auto"/>
      </w:divBdr>
    </w:div>
    <w:div w:id="1412388219">
      <w:bodyDiv w:val="1"/>
      <w:marLeft w:val="0"/>
      <w:marRight w:val="0"/>
      <w:marTop w:val="0"/>
      <w:marBottom w:val="0"/>
      <w:divBdr>
        <w:top w:val="none" w:sz="0" w:space="0" w:color="auto"/>
        <w:left w:val="none" w:sz="0" w:space="0" w:color="auto"/>
        <w:bottom w:val="none" w:sz="0" w:space="0" w:color="auto"/>
        <w:right w:val="none" w:sz="0" w:space="0" w:color="auto"/>
      </w:divBdr>
    </w:div>
    <w:div w:id="1419598512">
      <w:bodyDiv w:val="1"/>
      <w:marLeft w:val="0"/>
      <w:marRight w:val="0"/>
      <w:marTop w:val="0"/>
      <w:marBottom w:val="0"/>
      <w:divBdr>
        <w:top w:val="none" w:sz="0" w:space="0" w:color="auto"/>
        <w:left w:val="none" w:sz="0" w:space="0" w:color="auto"/>
        <w:bottom w:val="none" w:sz="0" w:space="0" w:color="auto"/>
        <w:right w:val="none" w:sz="0" w:space="0" w:color="auto"/>
      </w:divBdr>
    </w:div>
    <w:div w:id="1420785616">
      <w:bodyDiv w:val="1"/>
      <w:marLeft w:val="0"/>
      <w:marRight w:val="0"/>
      <w:marTop w:val="0"/>
      <w:marBottom w:val="0"/>
      <w:divBdr>
        <w:top w:val="none" w:sz="0" w:space="0" w:color="auto"/>
        <w:left w:val="none" w:sz="0" w:space="0" w:color="auto"/>
        <w:bottom w:val="none" w:sz="0" w:space="0" w:color="auto"/>
        <w:right w:val="none" w:sz="0" w:space="0" w:color="auto"/>
      </w:divBdr>
    </w:div>
    <w:div w:id="1443921508">
      <w:bodyDiv w:val="1"/>
      <w:marLeft w:val="0"/>
      <w:marRight w:val="0"/>
      <w:marTop w:val="0"/>
      <w:marBottom w:val="0"/>
      <w:divBdr>
        <w:top w:val="none" w:sz="0" w:space="0" w:color="auto"/>
        <w:left w:val="none" w:sz="0" w:space="0" w:color="auto"/>
        <w:bottom w:val="none" w:sz="0" w:space="0" w:color="auto"/>
        <w:right w:val="none" w:sz="0" w:space="0" w:color="auto"/>
      </w:divBdr>
    </w:div>
    <w:div w:id="1468663367">
      <w:bodyDiv w:val="1"/>
      <w:marLeft w:val="0"/>
      <w:marRight w:val="0"/>
      <w:marTop w:val="0"/>
      <w:marBottom w:val="0"/>
      <w:divBdr>
        <w:top w:val="none" w:sz="0" w:space="0" w:color="auto"/>
        <w:left w:val="none" w:sz="0" w:space="0" w:color="auto"/>
        <w:bottom w:val="none" w:sz="0" w:space="0" w:color="auto"/>
        <w:right w:val="none" w:sz="0" w:space="0" w:color="auto"/>
      </w:divBdr>
    </w:div>
    <w:div w:id="1474760170">
      <w:bodyDiv w:val="1"/>
      <w:marLeft w:val="0"/>
      <w:marRight w:val="0"/>
      <w:marTop w:val="0"/>
      <w:marBottom w:val="0"/>
      <w:divBdr>
        <w:top w:val="none" w:sz="0" w:space="0" w:color="auto"/>
        <w:left w:val="none" w:sz="0" w:space="0" w:color="auto"/>
        <w:bottom w:val="none" w:sz="0" w:space="0" w:color="auto"/>
        <w:right w:val="none" w:sz="0" w:space="0" w:color="auto"/>
      </w:divBdr>
    </w:div>
    <w:div w:id="1477456315">
      <w:bodyDiv w:val="1"/>
      <w:marLeft w:val="0"/>
      <w:marRight w:val="0"/>
      <w:marTop w:val="0"/>
      <w:marBottom w:val="0"/>
      <w:divBdr>
        <w:top w:val="none" w:sz="0" w:space="0" w:color="auto"/>
        <w:left w:val="none" w:sz="0" w:space="0" w:color="auto"/>
        <w:bottom w:val="none" w:sz="0" w:space="0" w:color="auto"/>
        <w:right w:val="none" w:sz="0" w:space="0" w:color="auto"/>
      </w:divBdr>
    </w:div>
    <w:div w:id="1491292086">
      <w:bodyDiv w:val="1"/>
      <w:marLeft w:val="0"/>
      <w:marRight w:val="0"/>
      <w:marTop w:val="0"/>
      <w:marBottom w:val="0"/>
      <w:divBdr>
        <w:top w:val="none" w:sz="0" w:space="0" w:color="auto"/>
        <w:left w:val="none" w:sz="0" w:space="0" w:color="auto"/>
        <w:bottom w:val="none" w:sz="0" w:space="0" w:color="auto"/>
        <w:right w:val="none" w:sz="0" w:space="0" w:color="auto"/>
      </w:divBdr>
    </w:div>
    <w:div w:id="1492868855">
      <w:bodyDiv w:val="1"/>
      <w:marLeft w:val="0"/>
      <w:marRight w:val="0"/>
      <w:marTop w:val="0"/>
      <w:marBottom w:val="0"/>
      <w:divBdr>
        <w:top w:val="none" w:sz="0" w:space="0" w:color="auto"/>
        <w:left w:val="none" w:sz="0" w:space="0" w:color="auto"/>
        <w:bottom w:val="none" w:sz="0" w:space="0" w:color="auto"/>
        <w:right w:val="none" w:sz="0" w:space="0" w:color="auto"/>
      </w:divBdr>
    </w:div>
    <w:div w:id="1493179004">
      <w:bodyDiv w:val="1"/>
      <w:marLeft w:val="0"/>
      <w:marRight w:val="0"/>
      <w:marTop w:val="0"/>
      <w:marBottom w:val="0"/>
      <w:divBdr>
        <w:top w:val="none" w:sz="0" w:space="0" w:color="auto"/>
        <w:left w:val="none" w:sz="0" w:space="0" w:color="auto"/>
        <w:bottom w:val="none" w:sz="0" w:space="0" w:color="auto"/>
        <w:right w:val="none" w:sz="0" w:space="0" w:color="auto"/>
      </w:divBdr>
    </w:div>
    <w:div w:id="1525167168">
      <w:bodyDiv w:val="1"/>
      <w:marLeft w:val="0"/>
      <w:marRight w:val="0"/>
      <w:marTop w:val="0"/>
      <w:marBottom w:val="0"/>
      <w:divBdr>
        <w:top w:val="none" w:sz="0" w:space="0" w:color="auto"/>
        <w:left w:val="none" w:sz="0" w:space="0" w:color="auto"/>
        <w:bottom w:val="none" w:sz="0" w:space="0" w:color="auto"/>
        <w:right w:val="none" w:sz="0" w:space="0" w:color="auto"/>
      </w:divBdr>
    </w:div>
    <w:div w:id="1527868778">
      <w:bodyDiv w:val="1"/>
      <w:marLeft w:val="0"/>
      <w:marRight w:val="0"/>
      <w:marTop w:val="0"/>
      <w:marBottom w:val="0"/>
      <w:divBdr>
        <w:top w:val="none" w:sz="0" w:space="0" w:color="auto"/>
        <w:left w:val="none" w:sz="0" w:space="0" w:color="auto"/>
        <w:bottom w:val="none" w:sz="0" w:space="0" w:color="auto"/>
        <w:right w:val="none" w:sz="0" w:space="0" w:color="auto"/>
      </w:divBdr>
    </w:div>
    <w:div w:id="1566797152">
      <w:bodyDiv w:val="1"/>
      <w:marLeft w:val="0"/>
      <w:marRight w:val="0"/>
      <w:marTop w:val="0"/>
      <w:marBottom w:val="0"/>
      <w:divBdr>
        <w:top w:val="none" w:sz="0" w:space="0" w:color="auto"/>
        <w:left w:val="none" w:sz="0" w:space="0" w:color="auto"/>
        <w:bottom w:val="none" w:sz="0" w:space="0" w:color="auto"/>
        <w:right w:val="none" w:sz="0" w:space="0" w:color="auto"/>
      </w:divBdr>
    </w:div>
    <w:div w:id="1569074467">
      <w:bodyDiv w:val="1"/>
      <w:marLeft w:val="0"/>
      <w:marRight w:val="0"/>
      <w:marTop w:val="0"/>
      <w:marBottom w:val="0"/>
      <w:divBdr>
        <w:top w:val="none" w:sz="0" w:space="0" w:color="auto"/>
        <w:left w:val="none" w:sz="0" w:space="0" w:color="auto"/>
        <w:bottom w:val="none" w:sz="0" w:space="0" w:color="auto"/>
        <w:right w:val="none" w:sz="0" w:space="0" w:color="auto"/>
      </w:divBdr>
    </w:div>
    <w:div w:id="1573851535">
      <w:bodyDiv w:val="1"/>
      <w:marLeft w:val="0"/>
      <w:marRight w:val="0"/>
      <w:marTop w:val="0"/>
      <w:marBottom w:val="0"/>
      <w:divBdr>
        <w:top w:val="none" w:sz="0" w:space="0" w:color="auto"/>
        <w:left w:val="none" w:sz="0" w:space="0" w:color="auto"/>
        <w:bottom w:val="none" w:sz="0" w:space="0" w:color="auto"/>
        <w:right w:val="none" w:sz="0" w:space="0" w:color="auto"/>
      </w:divBdr>
    </w:div>
    <w:div w:id="1574043994">
      <w:bodyDiv w:val="1"/>
      <w:marLeft w:val="0"/>
      <w:marRight w:val="0"/>
      <w:marTop w:val="0"/>
      <w:marBottom w:val="0"/>
      <w:divBdr>
        <w:top w:val="none" w:sz="0" w:space="0" w:color="auto"/>
        <w:left w:val="none" w:sz="0" w:space="0" w:color="auto"/>
        <w:bottom w:val="none" w:sz="0" w:space="0" w:color="auto"/>
        <w:right w:val="none" w:sz="0" w:space="0" w:color="auto"/>
      </w:divBdr>
    </w:div>
    <w:div w:id="1578128912">
      <w:bodyDiv w:val="1"/>
      <w:marLeft w:val="0"/>
      <w:marRight w:val="0"/>
      <w:marTop w:val="0"/>
      <w:marBottom w:val="0"/>
      <w:divBdr>
        <w:top w:val="none" w:sz="0" w:space="0" w:color="auto"/>
        <w:left w:val="none" w:sz="0" w:space="0" w:color="auto"/>
        <w:bottom w:val="none" w:sz="0" w:space="0" w:color="auto"/>
        <w:right w:val="none" w:sz="0" w:space="0" w:color="auto"/>
      </w:divBdr>
    </w:div>
    <w:div w:id="1583178857">
      <w:bodyDiv w:val="1"/>
      <w:marLeft w:val="0"/>
      <w:marRight w:val="0"/>
      <w:marTop w:val="0"/>
      <w:marBottom w:val="0"/>
      <w:divBdr>
        <w:top w:val="none" w:sz="0" w:space="0" w:color="auto"/>
        <w:left w:val="none" w:sz="0" w:space="0" w:color="auto"/>
        <w:bottom w:val="none" w:sz="0" w:space="0" w:color="auto"/>
        <w:right w:val="none" w:sz="0" w:space="0" w:color="auto"/>
      </w:divBdr>
    </w:div>
    <w:div w:id="1585529051">
      <w:bodyDiv w:val="1"/>
      <w:marLeft w:val="0"/>
      <w:marRight w:val="0"/>
      <w:marTop w:val="0"/>
      <w:marBottom w:val="0"/>
      <w:divBdr>
        <w:top w:val="none" w:sz="0" w:space="0" w:color="auto"/>
        <w:left w:val="none" w:sz="0" w:space="0" w:color="auto"/>
        <w:bottom w:val="none" w:sz="0" w:space="0" w:color="auto"/>
        <w:right w:val="none" w:sz="0" w:space="0" w:color="auto"/>
      </w:divBdr>
    </w:div>
    <w:div w:id="1607926402">
      <w:bodyDiv w:val="1"/>
      <w:marLeft w:val="0"/>
      <w:marRight w:val="0"/>
      <w:marTop w:val="0"/>
      <w:marBottom w:val="0"/>
      <w:divBdr>
        <w:top w:val="none" w:sz="0" w:space="0" w:color="auto"/>
        <w:left w:val="none" w:sz="0" w:space="0" w:color="auto"/>
        <w:bottom w:val="none" w:sz="0" w:space="0" w:color="auto"/>
        <w:right w:val="none" w:sz="0" w:space="0" w:color="auto"/>
      </w:divBdr>
    </w:div>
    <w:div w:id="1609770565">
      <w:bodyDiv w:val="1"/>
      <w:marLeft w:val="0"/>
      <w:marRight w:val="0"/>
      <w:marTop w:val="0"/>
      <w:marBottom w:val="0"/>
      <w:divBdr>
        <w:top w:val="none" w:sz="0" w:space="0" w:color="auto"/>
        <w:left w:val="none" w:sz="0" w:space="0" w:color="auto"/>
        <w:bottom w:val="none" w:sz="0" w:space="0" w:color="auto"/>
        <w:right w:val="none" w:sz="0" w:space="0" w:color="auto"/>
      </w:divBdr>
    </w:div>
    <w:div w:id="1625308116">
      <w:bodyDiv w:val="1"/>
      <w:marLeft w:val="0"/>
      <w:marRight w:val="0"/>
      <w:marTop w:val="0"/>
      <w:marBottom w:val="0"/>
      <w:divBdr>
        <w:top w:val="none" w:sz="0" w:space="0" w:color="auto"/>
        <w:left w:val="none" w:sz="0" w:space="0" w:color="auto"/>
        <w:bottom w:val="none" w:sz="0" w:space="0" w:color="auto"/>
        <w:right w:val="none" w:sz="0" w:space="0" w:color="auto"/>
      </w:divBdr>
    </w:div>
    <w:div w:id="1654872056">
      <w:bodyDiv w:val="1"/>
      <w:marLeft w:val="0"/>
      <w:marRight w:val="0"/>
      <w:marTop w:val="0"/>
      <w:marBottom w:val="0"/>
      <w:divBdr>
        <w:top w:val="none" w:sz="0" w:space="0" w:color="auto"/>
        <w:left w:val="none" w:sz="0" w:space="0" w:color="auto"/>
        <w:bottom w:val="none" w:sz="0" w:space="0" w:color="auto"/>
        <w:right w:val="none" w:sz="0" w:space="0" w:color="auto"/>
      </w:divBdr>
    </w:div>
    <w:div w:id="1668895438">
      <w:bodyDiv w:val="1"/>
      <w:marLeft w:val="0"/>
      <w:marRight w:val="0"/>
      <w:marTop w:val="0"/>
      <w:marBottom w:val="0"/>
      <w:divBdr>
        <w:top w:val="none" w:sz="0" w:space="0" w:color="auto"/>
        <w:left w:val="none" w:sz="0" w:space="0" w:color="auto"/>
        <w:bottom w:val="none" w:sz="0" w:space="0" w:color="auto"/>
        <w:right w:val="none" w:sz="0" w:space="0" w:color="auto"/>
      </w:divBdr>
    </w:div>
    <w:div w:id="1678118382">
      <w:bodyDiv w:val="1"/>
      <w:marLeft w:val="0"/>
      <w:marRight w:val="0"/>
      <w:marTop w:val="0"/>
      <w:marBottom w:val="0"/>
      <w:divBdr>
        <w:top w:val="none" w:sz="0" w:space="0" w:color="auto"/>
        <w:left w:val="none" w:sz="0" w:space="0" w:color="auto"/>
        <w:bottom w:val="none" w:sz="0" w:space="0" w:color="auto"/>
        <w:right w:val="none" w:sz="0" w:space="0" w:color="auto"/>
      </w:divBdr>
    </w:div>
    <w:div w:id="1703627917">
      <w:bodyDiv w:val="1"/>
      <w:marLeft w:val="0"/>
      <w:marRight w:val="0"/>
      <w:marTop w:val="0"/>
      <w:marBottom w:val="0"/>
      <w:divBdr>
        <w:top w:val="none" w:sz="0" w:space="0" w:color="auto"/>
        <w:left w:val="none" w:sz="0" w:space="0" w:color="auto"/>
        <w:bottom w:val="none" w:sz="0" w:space="0" w:color="auto"/>
        <w:right w:val="none" w:sz="0" w:space="0" w:color="auto"/>
      </w:divBdr>
    </w:div>
    <w:div w:id="1715427290">
      <w:bodyDiv w:val="1"/>
      <w:marLeft w:val="0"/>
      <w:marRight w:val="0"/>
      <w:marTop w:val="0"/>
      <w:marBottom w:val="0"/>
      <w:divBdr>
        <w:top w:val="none" w:sz="0" w:space="0" w:color="auto"/>
        <w:left w:val="none" w:sz="0" w:space="0" w:color="auto"/>
        <w:bottom w:val="none" w:sz="0" w:space="0" w:color="auto"/>
        <w:right w:val="none" w:sz="0" w:space="0" w:color="auto"/>
      </w:divBdr>
    </w:div>
    <w:div w:id="1718241920">
      <w:bodyDiv w:val="1"/>
      <w:marLeft w:val="0"/>
      <w:marRight w:val="0"/>
      <w:marTop w:val="0"/>
      <w:marBottom w:val="0"/>
      <w:divBdr>
        <w:top w:val="none" w:sz="0" w:space="0" w:color="auto"/>
        <w:left w:val="none" w:sz="0" w:space="0" w:color="auto"/>
        <w:bottom w:val="none" w:sz="0" w:space="0" w:color="auto"/>
        <w:right w:val="none" w:sz="0" w:space="0" w:color="auto"/>
      </w:divBdr>
    </w:div>
    <w:div w:id="1728604541">
      <w:bodyDiv w:val="1"/>
      <w:marLeft w:val="0"/>
      <w:marRight w:val="0"/>
      <w:marTop w:val="0"/>
      <w:marBottom w:val="0"/>
      <w:divBdr>
        <w:top w:val="none" w:sz="0" w:space="0" w:color="auto"/>
        <w:left w:val="none" w:sz="0" w:space="0" w:color="auto"/>
        <w:bottom w:val="none" w:sz="0" w:space="0" w:color="auto"/>
        <w:right w:val="none" w:sz="0" w:space="0" w:color="auto"/>
      </w:divBdr>
    </w:div>
    <w:div w:id="1749422998">
      <w:bodyDiv w:val="1"/>
      <w:marLeft w:val="0"/>
      <w:marRight w:val="0"/>
      <w:marTop w:val="0"/>
      <w:marBottom w:val="0"/>
      <w:divBdr>
        <w:top w:val="none" w:sz="0" w:space="0" w:color="auto"/>
        <w:left w:val="none" w:sz="0" w:space="0" w:color="auto"/>
        <w:bottom w:val="none" w:sz="0" w:space="0" w:color="auto"/>
        <w:right w:val="none" w:sz="0" w:space="0" w:color="auto"/>
      </w:divBdr>
    </w:div>
    <w:div w:id="1786000163">
      <w:bodyDiv w:val="1"/>
      <w:marLeft w:val="0"/>
      <w:marRight w:val="0"/>
      <w:marTop w:val="0"/>
      <w:marBottom w:val="0"/>
      <w:divBdr>
        <w:top w:val="none" w:sz="0" w:space="0" w:color="auto"/>
        <w:left w:val="none" w:sz="0" w:space="0" w:color="auto"/>
        <w:bottom w:val="none" w:sz="0" w:space="0" w:color="auto"/>
        <w:right w:val="none" w:sz="0" w:space="0" w:color="auto"/>
      </w:divBdr>
    </w:div>
    <w:div w:id="1847213059">
      <w:bodyDiv w:val="1"/>
      <w:marLeft w:val="0"/>
      <w:marRight w:val="0"/>
      <w:marTop w:val="0"/>
      <w:marBottom w:val="0"/>
      <w:divBdr>
        <w:top w:val="none" w:sz="0" w:space="0" w:color="auto"/>
        <w:left w:val="none" w:sz="0" w:space="0" w:color="auto"/>
        <w:bottom w:val="none" w:sz="0" w:space="0" w:color="auto"/>
        <w:right w:val="none" w:sz="0" w:space="0" w:color="auto"/>
      </w:divBdr>
    </w:div>
    <w:div w:id="1858155441">
      <w:bodyDiv w:val="1"/>
      <w:marLeft w:val="0"/>
      <w:marRight w:val="0"/>
      <w:marTop w:val="0"/>
      <w:marBottom w:val="0"/>
      <w:divBdr>
        <w:top w:val="none" w:sz="0" w:space="0" w:color="auto"/>
        <w:left w:val="none" w:sz="0" w:space="0" w:color="auto"/>
        <w:bottom w:val="none" w:sz="0" w:space="0" w:color="auto"/>
        <w:right w:val="none" w:sz="0" w:space="0" w:color="auto"/>
      </w:divBdr>
    </w:div>
    <w:div w:id="1865168008">
      <w:bodyDiv w:val="1"/>
      <w:marLeft w:val="0"/>
      <w:marRight w:val="0"/>
      <w:marTop w:val="0"/>
      <w:marBottom w:val="0"/>
      <w:divBdr>
        <w:top w:val="none" w:sz="0" w:space="0" w:color="auto"/>
        <w:left w:val="none" w:sz="0" w:space="0" w:color="auto"/>
        <w:bottom w:val="none" w:sz="0" w:space="0" w:color="auto"/>
        <w:right w:val="none" w:sz="0" w:space="0" w:color="auto"/>
      </w:divBdr>
    </w:div>
    <w:div w:id="1880435892">
      <w:bodyDiv w:val="1"/>
      <w:marLeft w:val="0"/>
      <w:marRight w:val="0"/>
      <w:marTop w:val="0"/>
      <w:marBottom w:val="0"/>
      <w:divBdr>
        <w:top w:val="none" w:sz="0" w:space="0" w:color="auto"/>
        <w:left w:val="none" w:sz="0" w:space="0" w:color="auto"/>
        <w:bottom w:val="none" w:sz="0" w:space="0" w:color="auto"/>
        <w:right w:val="none" w:sz="0" w:space="0" w:color="auto"/>
      </w:divBdr>
    </w:div>
    <w:div w:id="1890217496">
      <w:bodyDiv w:val="1"/>
      <w:marLeft w:val="0"/>
      <w:marRight w:val="0"/>
      <w:marTop w:val="0"/>
      <w:marBottom w:val="0"/>
      <w:divBdr>
        <w:top w:val="none" w:sz="0" w:space="0" w:color="auto"/>
        <w:left w:val="none" w:sz="0" w:space="0" w:color="auto"/>
        <w:bottom w:val="none" w:sz="0" w:space="0" w:color="auto"/>
        <w:right w:val="none" w:sz="0" w:space="0" w:color="auto"/>
      </w:divBdr>
    </w:div>
    <w:div w:id="1899507332">
      <w:bodyDiv w:val="1"/>
      <w:marLeft w:val="0"/>
      <w:marRight w:val="0"/>
      <w:marTop w:val="0"/>
      <w:marBottom w:val="0"/>
      <w:divBdr>
        <w:top w:val="none" w:sz="0" w:space="0" w:color="auto"/>
        <w:left w:val="none" w:sz="0" w:space="0" w:color="auto"/>
        <w:bottom w:val="none" w:sz="0" w:space="0" w:color="auto"/>
        <w:right w:val="none" w:sz="0" w:space="0" w:color="auto"/>
      </w:divBdr>
    </w:div>
    <w:div w:id="1920021812">
      <w:bodyDiv w:val="1"/>
      <w:marLeft w:val="0"/>
      <w:marRight w:val="0"/>
      <w:marTop w:val="0"/>
      <w:marBottom w:val="0"/>
      <w:divBdr>
        <w:top w:val="none" w:sz="0" w:space="0" w:color="auto"/>
        <w:left w:val="none" w:sz="0" w:space="0" w:color="auto"/>
        <w:bottom w:val="none" w:sz="0" w:space="0" w:color="auto"/>
        <w:right w:val="none" w:sz="0" w:space="0" w:color="auto"/>
      </w:divBdr>
    </w:div>
    <w:div w:id="1940260153">
      <w:bodyDiv w:val="1"/>
      <w:marLeft w:val="0"/>
      <w:marRight w:val="0"/>
      <w:marTop w:val="0"/>
      <w:marBottom w:val="0"/>
      <w:divBdr>
        <w:top w:val="none" w:sz="0" w:space="0" w:color="auto"/>
        <w:left w:val="none" w:sz="0" w:space="0" w:color="auto"/>
        <w:bottom w:val="none" w:sz="0" w:space="0" w:color="auto"/>
        <w:right w:val="none" w:sz="0" w:space="0" w:color="auto"/>
      </w:divBdr>
    </w:div>
    <w:div w:id="1950239082">
      <w:bodyDiv w:val="1"/>
      <w:marLeft w:val="0"/>
      <w:marRight w:val="0"/>
      <w:marTop w:val="0"/>
      <w:marBottom w:val="0"/>
      <w:divBdr>
        <w:top w:val="none" w:sz="0" w:space="0" w:color="auto"/>
        <w:left w:val="none" w:sz="0" w:space="0" w:color="auto"/>
        <w:bottom w:val="none" w:sz="0" w:space="0" w:color="auto"/>
        <w:right w:val="none" w:sz="0" w:space="0" w:color="auto"/>
      </w:divBdr>
    </w:div>
    <w:div w:id="1958634901">
      <w:bodyDiv w:val="1"/>
      <w:marLeft w:val="0"/>
      <w:marRight w:val="0"/>
      <w:marTop w:val="0"/>
      <w:marBottom w:val="0"/>
      <w:divBdr>
        <w:top w:val="none" w:sz="0" w:space="0" w:color="auto"/>
        <w:left w:val="none" w:sz="0" w:space="0" w:color="auto"/>
        <w:bottom w:val="none" w:sz="0" w:space="0" w:color="auto"/>
        <w:right w:val="none" w:sz="0" w:space="0" w:color="auto"/>
      </w:divBdr>
    </w:div>
    <w:div w:id="1965578878">
      <w:bodyDiv w:val="1"/>
      <w:marLeft w:val="0"/>
      <w:marRight w:val="0"/>
      <w:marTop w:val="0"/>
      <w:marBottom w:val="0"/>
      <w:divBdr>
        <w:top w:val="none" w:sz="0" w:space="0" w:color="auto"/>
        <w:left w:val="none" w:sz="0" w:space="0" w:color="auto"/>
        <w:bottom w:val="none" w:sz="0" w:space="0" w:color="auto"/>
        <w:right w:val="none" w:sz="0" w:space="0" w:color="auto"/>
      </w:divBdr>
    </w:div>
    <w:div w:id="1973779369">
      <w:bodyDiv w:val="1"/>
      <w:marLeft w:val="0"/>
      <w:marRight w:val="0"/>
      <w:marTop w:val="0"/>
      <w:marBottom w:val="0"/>
      <w:divBdr>
        <w:top w:val="none" w:sz="0" w:space="0" w:color="auto"/>
        <w:left w:val="none" w:sz="0" w:space="0" w:color="auto"/>
        <w:bottom w:val="none" w:sz="0" w:space="0" w:color="auto"/>
        <w:right w:val="none" w:sz="0" w:space="0" w:color="auto"/>
      </w:divBdr>
    </w:div>
    <w:div w:id="1975715904">
      <w:bodyDiv w:val="1"/>
      <w:marLeft w:val="0"/>
      <w:marRight w:val="0"/>
      <w:marTop w:val="0"/>
      <w:marBottom w:val="0"/>
      <w:divBdr>
        <w:top w:val="none" w:sz="0" w:space="0" w:color="auto"/>
        <w:left w:val="none" w:sz="0" w:space="0" w:color="auto"/>
        <w:bottom w:val="none" w:sz="0" w:space="0" w:color="auto"/>
        <w:right w:val="none" w:sz="0" w:space="0" w:color="auto"/>
      </w:divBdr>
    </w:div>
    <w:div w:id="2007778102">
      <w:bodyDiv w:val="1"/>
      <w:marLeft w:val="0"/>
      <w:marRight w:val="0"/>
      <w:marTop w:val="0"/>
      <w:marBottom w:val="0"/>
      <w:divBdr>
        <w:top w:val="none" w:sz="0" w:space="0" w:color="auto"/>
        <w:left w:val="none" w:sz="0" w:space="0" w:color="auto"/>
        <w:bottom w:val="none" w:sz="0" w:space="0" w:color="auto"/>
        <w:right w:val="none" w:sz="0" w:space="0" w:color="auto"/>
      </w:divBdr>
    </w:div>
    <w:div w:id="2026244035">
      <w:bodyDiv w:val="1"/>
      <w:marLeft w:val="0"/>
      <w:marRight w:val="0"/>
      <w:marTop w:val="0"/>
      <w:marBottom w:val="0"/>
      <w:divBdr>
        <w:top w:val="none" w:sz="0" w:space="0" w:color="auto"/>
        <w:left w:val="none" w:sz="0" w:space="0" w:color="auto"/>
        <w:bottom w:val="none" w:sz="0" w:space="0" w:color="auto"/>
        <w:right w:val="none" w:sz="0" w:space="0" w:color="auto"/>
      </w:divBdr>
    </w:div>
    <w:div w:id="2032410435">
      <w:bodyDiv w:val="1"/>
      <w:marLeft w:val="0"/>
      <w:marRight w:val="0"/>
      <w:marTop w:val="0"/>
      <w:marBottom w:val="0"/>
      <w:divBdr>
        <w:top w:val="none" w:sz="0" w:space="0" w:color="auto"/>
        <w:left w:val="none" w:sz="0" w:space="0" w:color="auto"/>
        <w:bottom w:val="none" w:sz="0" w:space="0" w:color="auto"/>
        <w:right w:val="none" w:sz="0" w:space="0" w:color="auto"/>
      </w:divBdr>
    </w:div>
    <w:div w:id="2032411590">
      <w:bodyDiv w:val="1"/>
      <w:marLeft w:val="0"/>
      <w:marRight w:val="0"/>
      <w:marTop w:val="0"/>
      <w:marBottom w:val="0"/>
      <w:divBdr>
        <w:top w:val="none" w:sz="0" w:space="0" w:color="auto"/>
        <w:left w:val="none" w:sz="0" w:space="0" w:color="auto"/>
        <w:bottom w:val="none" w:sz="0" w:space="0" w:color="auto"/>
        <w:right w:val="none" w:sz="0" w:space="0" w:color="auto"/>
      </w:divBdr>
    </w:div>
    <w:div w:id="2043705556">
      <w:bodyDiv w:val="1"/>
      <w:marLeft w:val="0"/>
      <w:marRight w:val="0"/>
      <w:marTop w:val="0"/>
      <w:marBottom w:val="0"/>
      <w:divBdr>
        <w:top w:val="none" w:sz="0" w:space="0" w:color="auto"/>
        <w:left w:val="none" w:sz="0" w:space="0" w:color="auto"/>
        <w:bottom w:val="none" w:sz="0" w:space="0" w:color="auto"/>
        <w:right w:val="none" w:sz="0" w:space="0" w:color="auto"/>
      </w:divBdr>
    </w:div>
    <w:div w:id="2070877680">
      <w:bodyDiv w:val="1"/>
      <w:marLeft w:val="0"/>
      <w:marRight w:val="0"/>
      <w:marTop w:val="0"/>
      <w:marBottom w:val="0"/>
      <w:divBdr>
        <w:top w:val="none" w:sz="0" w:space="0" w:color="auto"/>
        <w:left w:val="none" w:sz="0" w:space="0" w:color="auto"/>
        <w:bottom w:val="none" w:sz="0" w:space="0" w:color="auto"/>
        <w:right w:val="none" w:sz="0" w:space="0" w:color="auto"/>
      </w:divBdr>
    </w:div>
    <w:div w:id="2071807325">
      <w:bodyDiv w:val="1"/>
      <w:marLeft w:val="0"/>
      <w:marRight w:val="0"/>
      <w:marTop w:val="0"/>
      <w:marBottom w:val="0"/>
      <w:divBdr>
        <w:top w:val="none" w:sz="0" w:space="0" w:color="auto"/>
        <w:left w:val="none" w:sz="0" w:space="0" w:color="auto"/>
        <w:bottom w:val="none" w:sz="0" w:space="0" w:color="auto"/>
        <w:right w:val="none" w:sz="0" w:space="0" w:color="auto"/>
      </w:divBdr>
    </w:div>
    <w:div w:id="2128306564">
      <w:bodyDiv w:val="1"/>
      <w:marLeft w:val="0"/>
      <w:marRight w:val="0"/>
      <w:marTop w:val="0"/>
      <w:marBottom w:val="0"/>
      <w:divBdr>
        <w:top w:val="none" w:sz="0" w:space="0" w:color="auto"/>
        <w:left w:val="none" w:sz="0" w:space="0" w:color="auto"/>
        <w:bottom w:val="none" w:sz="0" w:space="0" w:color="auto"/>
        <w:right w:val="none" w:sz="0" w:space="0" w:color="auto"/>
      </w:divBdr>
    </w:div>
    <w:div w:id="2136629950">
      <w:bodyDiv w:val="1"/>
      <w:marLeft w:val="0"/>
      <w:marRight w:val="0"/>
      <w:marTop w:val="0"/>
      <w:marBottom w:val="0"/>
      <w:divBdr>
        <w:top w:val="none" w:sz="0" w:space="0" w:color="auto"/>
        <w:left w:val="none" w:sz="0" w:space="0" w:color="auto"/>
        <w:bottom w:val="none" w:sz="0" w:space="0" w:color="auto"/>
        <w:right w:val="none" w:sz="0" w:space="0" w:color="auto"/>
      </w:divBdr>
    </w:div>
    <w:div w:id="21416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8BAE-946B-4C58-9998-28B14B6D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Natia Suladze</cp:lastModifiedBy>
  <cp:revision>2</cp:revision>
  <cp:lastPrinted>2026-02-03T08:49:00Z</cp:lastPrinted>
  <dcterms:created xsi:type="dcterms:W3CDTF">2026-04-22T11:15:00Z</dcterms:created>
  <dcterms:modified xsi:type="dcterms:W3CDTF">2026-04-22T11:15:00Z</dcterms:modified>
</cp:coreProperties>
</file>